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Апрель 2019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Кол-во поставляемого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Срок поставки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товара,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7"/>
              </w:rPr>
              <w:t>Дата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Цена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Срок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800" w:type="dxa"/>
            <w:vAlign w:val="bottom"/>
            <w:gridSpan w:val="2"/>
            <w:vMerge w:val="restart"/>
          </w:tcPr>
          <w:p>
            <w:pPr>
              <w:jc w:val="center"/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товара, объем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НМЦК,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Цена Единицы товара,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выполнения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заключения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Контракта,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6"/>
              </w:rPr>
              <w:t>исполнения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закупки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Объекта закупки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выполняемой работы,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руб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поставщика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jc w:val="center"/>
              <w:ind w:left="6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руб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70"/>
              </w:rPr>
              <w:t>№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работ, оказания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контракта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6"/>
              </w:rPr>
              <w:t>руб</w:t>
            </w: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контракта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оказываемой услуги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86"/>
              </w:rPr>
              <w:t>п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услуг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Жидкость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Жидкость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20,53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корректирующая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корректирующая с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17,40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с кисточкой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кисточкой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18,79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Папка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Папка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8,60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пластиковая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пластиковая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9,29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10,15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Подставка для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Подставка для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128,00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канцелярских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канцелярских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166,00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принадлежностей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принадлежностей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161,00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вращающаяся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вращающаяся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Папка с кольцами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40,79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Папка с кольцами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36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36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Обложка для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Обложка для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9,00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журналов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7,27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 течение 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журналов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11,00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Поставка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(пяти) рабочих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Салфетки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ООО "Новое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Салфетки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66,00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Декабрь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0340200003319002541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канцелярских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дней с даты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104409,00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22.04.2019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62644,05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влажные для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Измерение"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влажные для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58,00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товаров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заключения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техники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техники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80,00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контракта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Лоток для бумаг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79,03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Лоток для бумаг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67,00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61,71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Папка картонная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23,57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Папка картонная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18,00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Блок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Блок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19,37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самоклеющийся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22,86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самоклеющийся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20,92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Закладки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Закладки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39,31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самоклеящиеся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42,95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самоклеящиеся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36,40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Краска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Краска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22,42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штемпельная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19,00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штемпельная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20,52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Скотч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10,74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Скотч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9,1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9,83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-1249680</wp:posOffset>
                </wp:positionV>
                <wp:extent cx="12700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1.35pt;margin-top:-98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-1249680</wp:posOffset>
                </wp:positionV>
                <wp:extent cx="1270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17.1pt;margin-top:-98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-1249680</wp:posOffset>
                </wp:positionV>
                <wp:extent cx="12700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15.7pt;margin-top:-98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-1249680</wp:posOffset>
                </wp:positionV>
                <wp:extent cx="12065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69pt;margin-top:-98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-1249680</wp:posOffset>
                </wp:positionV>
                <wp:extent cx="1270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24.8pt;margin-top:-98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-1249680</wp:posOffset>
                </wp:positionV>
                <wp:extent cx="12700" cy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602.55pt;margin-top:-98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6838"/>
          </w:cols>
          <w:pgMar w:left="0" w:top="270" w:right="0" w:bottom="622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gridSpan w:val="4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Апрель 2019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Клей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Клей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60,00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канцелярский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57,00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канцелярский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57,38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Лента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Лента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24,4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корректирующая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26,35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корректирующая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28,79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Ножницы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Ножницы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56,7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канцелярские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66,91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канцелярские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61,24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Ручка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Ручка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4,82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канцелярская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5,25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канцелярская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5,69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Подушка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Подушка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160,97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штемпельная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штемпельная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173,85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сменная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сменная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189,94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Маркер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25,40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Маркер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27,43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29,97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Маркер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21,95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Маркер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23,05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22,20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Нож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Нож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43,62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канцелярский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47,11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канцелярский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51,47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Ручка шариковая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Ручка шариковая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44,00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настольная на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настольная на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39.00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пружине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пружине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43,00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Штемпельная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Штемпельная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135,00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подушка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159,30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подушка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145,80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Линейка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23,32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Линейка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21,59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25,32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Скобы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6,74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Скобы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Скобы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7,28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Поставка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Зажим для бумаг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 течение 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7,95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канцелярских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12,55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Степлер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(пяти) рабочих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товаров (скобы,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Скобы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13,55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left="2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Декабрь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дней с даты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19138,80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22.04.2019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ООО «Мо Тэк»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6900,00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зажимы, степлеры,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14,81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заключения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64,16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расшиватели для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Степлер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контракта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Зажим для бумаг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69,29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скоб)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75,71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Расшиватель для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Степлер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56,05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47,50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838"/>
          </w:cols>
          <w:pgMar w:left="0" w:top="270" w:right="0" w:bottom="540" w:gutter="0" w:footer="0" w:header="0"/>
        </w:sectPr>
      </w:pPr>
    </w:p>
    <w:p>
      <w:pPr>
        <w:jc w:val="center"/>
        <w:ind w:right="2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Апрель 2019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скоб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51,30</w:t>
            </w: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93,31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Степлер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101,95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86,40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Расшиватель для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24,16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26,40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скоб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22,37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Оказание услуг по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9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10220,00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заправке и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со дня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9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11210,00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восстановлению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заключения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Декабрь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0340200003319001968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картриджей</w:t>
            </w: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 усл. ед.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государственного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75 000,00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08.04.2019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ИП Колобов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75000,00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для копировально-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контракта по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639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11429,97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множительной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31.12.2019 года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техники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Оказание услуг по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639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21475,00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передаче простой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Срок передачи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(неисключительной)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639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18600,00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Продукта – 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лицензии на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течение 20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программное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639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23364,00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left="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Декабрь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0340200003319002987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vMerge w:val="restart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 экз.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рабочих дней с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21146,34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23.04.2019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ООО «ИТЭК»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21 146,34</w:t>
            </w: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обеспечение</w:t>
            </w:r>
          </w:p>
        </w:tc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момента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«ViPNet Client 4.х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заключения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(КC2)» с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контракта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установочным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комплектом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6" w:orient="landscape"/>
      <w:cols w:equalWidth="0" w:num="1">
        <w:col w:w="16838"/>
      </w:cols>
      <w:pgMar w:left="0" w:top="270" w:right="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2019-05-13T10:10:50Z</dcterms:created>
  <dcterms:modified xsi:type="dcterms:W3CDTF">2019-05-13T10:10:50Z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