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Borders>
          <w:top w:color="647EA1" w:sz="6" w:val="single"/>
          <w:left w:color="647EA1" w:sz="6" w:val="single"/>
          <w:bottom w:color="647EA1" w:sz="6" w:val="single"/>
          <w:right w:color="647EA1" w:sz="6" w:val="single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4068"/>
        <w:gridCol w:w="3132"/>
        <w:gridCol w:w="2370"/>
      </w:tblGrid>
      <w:tr>
        <w:trPr>
          <w:trHeight w:hRule="atLeast" w:val="397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01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Русин Ольга Викторовна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02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Директор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03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27-27-54, доб. 5401</w:t>
            </w:r>
          </w:p>
        </w:tc>
      </w:tr>
      <w:tr>
        <w:trPr>
          <w:trHeight w:hRule="atLeast" w:val="253"/>
        </w:trPr>
        <w:tc>
          <w:tcPr>
            <w:tcW w:type="dxa" w:w="957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04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1"/>
                <w:color w:val="000000"/>
                <w:sz w:val="20"/>
              </w:rPr>
              <w:t>Отдел организационного, материально-технического и кадрового обеспечения</w:t>
            </w:r>
          </w:p>
        </w:tc>
      </w:tr>
      <w:tr>
        <w:trPr>
          <w:trHeight w:hRule="atLeast" w:val="249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05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Жуйков Андрей Евгеньевич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06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Заместитель директора - начальник отдела организационного,</w:t>
            </w:r>
          </w:p>
          <w:p w14:paraId="07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материально-технического и кадрового обеспечения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08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27-27-54, доб. 5410</w:t>
            </w:r>
          </w:p>
        </w:tc>
      </w:tr>
      <w:tr>
        <w:trPr>
          <w:trHeight w:hRule="atLeast" w:val="397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09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Тиунова</w:t>
            </w:r>
            <w:r>
              <w:rPr>
                <w:rFonts w:ascii="Arial" w:hAnsi="Arial"/>
                <w:color w:val="000000"/>
                <w:sz w:val="20"/>
              </w:rPr>
              <w:t xml:space="preserve"> Наталья Александровна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0A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Инженер 1 категории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0B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27-27-54, доб. 5435</w:t>
            </w:r>
          </w:p>
        </w:tc>
      </w:tr>
      <w:tr>
        <w:trPr>
          <w:trHeight w:hRule="atLeast" w:val="393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0C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ВАКАНСИЯ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0D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Инженер 2 категории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0E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27-27-54, доб. 5412</w:t>
            </w:r>
          </w:p>
        </w:tc>
      </w:tr>
      <w:tr>
        <w:trPr>
          <w:trHeight w:hRule="atLeast" w:val="397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0F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Шабанова Елена Геннадьевна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10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Специалист по кадрам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11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27-27-54, доб. 5411</w:t>
            </w:r>
          </w:p>
        </w:tc>
      </w:tr>
      <w:tr>
        <w:trPr>
          <w:trHeight w:hRule="atLeast" w:val="397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12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ВАКАНСИЯ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13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Инженер по ремонту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14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27-27-54, доб. 5413</w:t>
            </w:r>
          </w:p>
        </w:tc>
      </w:tr>
      <w:tr>
        <w:trPr>
          <w:trHeight w:hRule="atLeast" w:val="397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15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Петрова Ирина Владимировна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16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Эксперт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17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27-27-54, доб. 5414</w:t>
            </w:r>
          </w:p>
        </w:tc>
      </w:tr>
      <w:tr>
        <w:trPr>
          <w:trHeight w:hRule="atLeast" w:val="397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18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Покашников</w:t>
            </w:r>
            <w:r>
              <w:rPr>
                <w:rFonts w:ascii="Arial" w:hAnsi="Arial"/>
                <w:color w:val="000000"/>
                <w:sz w:val="20"/>
              </w:rPr>
              <w:t xml:space="preserve"> Павел Андреевич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19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Эксперт 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1A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27-27-54, доб. 5415</w:t>
            </w:r>
          </w:p>
        </w:tc>
      </w:tr>
      <w:tr>
        <w:trPr>
          <w:trHeight w:hRule="atLeast" w:val="397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1B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Глазкова Татьяна Валентиновна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1C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Кладовщик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1D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27-27-54, доб. 5416</w:t>
            </w:r>
          </w:p>
          <w:p w14:paraId="1E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                        5400</w:t>
            </w:r>
          </w:p>
        </w:tc>
      </w:tr>
      <w:tr>
        <w:trPr>
          <w:trHeight w:hRule="atLeast" w:val="372"/>
        </w:trPr>
        <w:tc>
          <w:tcPr>
            <w:tcW w:type="dxa" w:w="957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1F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1"/>
                <w:color w:val="000000"/>
                <w:sz w:val="20"/>
                <w:highlight w:val="yellow"/>
              </w:rPr>
              <w:t xml:space="preserve">Отдел юридико-технической обработки муниципальных нормативных правовых актов  </w:t>
            </w:r>
            <w:r>
              <w:rPr>
                <w:rFonts w:ascii="Arial" w:hAnsi="Arial"/>
                <w:b w:val="1"/>
                <w:color w:val="000000"/>
                <w:sz w:val="20"/>
                <w:highlight w:val="yellow"/>
              </w:rPr>
              <w:t xml:space="preserve">(зд.2, каб.517) </w:t>
            </w:r>
            <w:r>
              <w:rPr>
                <w:rFonts w:ascii="Arial" w:hAnsi="Arial"/>
                <w:b w:val="1"/>
                <w:color w:val="000000"/>
                <w:sz w:val="20"/>
                <w:highlight w:val="yellow"/>
              </w:rPr>
              <w:t xml:space="preserve">и оказания бесплатной юридической помощи </w:t>
            </w:r>
            <w:r>
              <w:rPr>
                <w:rFonts w:ascii="Arial" w:hAnsi="Arial"/>
                <w:b w:val="1"/>
                <w:color w:val="000000"/>
                <w:sz w:val="20"/>
                <w:highlight w:val="yellow"/>
              </w:rPr>
              <w:t>(зд.2, каб.140)</w:t>
            </w:r>
          </w:p>
        </w:tc>
      </w:tr>
      <w:tr>
        <w:trPr>
          <w:trHeight w:hRule="atLeast" w:val="397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20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Речкин Роман Юрьевич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21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Начальник отдела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27-27-54, доб. 5424</w:t>
            </w:r>
          </w:p>
        </w:tc>
      </w:tr>
      <w:tr>
        <w:trPr>
          <w:trHeight w:hRule="atLeast" w:val="397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23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Архаров Савели</w:t>
            </w:r>
            <w:r>
              <w:rPr>
                <w:rFonts w:ascii="Arial" w:hAnsi="Arial"/>
                <w:sz w:val="20"/>
              </w:rPr>
              <w:t>й</w:t>
            </w:r>
            <w:bookmarkStart w:id="1" w:name="_GoBack"/>
            <w:bookmarkEnd w:id="1"/>
            <w:r>
              <w:rPr>
                <w:rFonts w:ascii="Arial" w:hAnsi="Arial"/>
                <w:sz w:val="20"/>
              </w:rPr>
              <w:t xml:space="preserve"> Сергеевич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24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Эксперт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27-27-54, доб. 5422</w:t>
            </w:r>
          </w:p>
        </w:tc>
      </w:tr>
      <w:tr>
        <w:trPr>
          <w:trHeight w:hRule="atLeast" w:val="397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26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Воронина Ольга Андреевна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27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Эксперт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27-27-54, доб. 5423</w:t>
            </w:r>
          </w:p>
        </w:tc>
      </w:tr>
      <w:tr>
        <w:trPr>
          <w:trHeight w:hRule="atLeast" w:val="397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29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ВАКАНСИЯ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2A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Эксперт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27-27-54, доб. 5424</w:t>
            </w:r>
          </w:p>
        </w:tc>
      </w:tr>
      <w:tr>
        <w:trPr>
          <w:trHeight w:hRule="atLeast" w:val="400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2C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Вазисова</w:t>
            </w:r>
            <w:r>
              <w:rPr>
                <w:rFonts w:ascii="Arial" w:hAnsi="Arial"/>
                <w:sz w:val="20"/>
              </w:rPr>
              <w:t xml:space="preserve"> Марина Вениаминовна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2D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Эксперт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27-27-54, доб. 5425</w:t>
            </w:r>
          </w:p>
        </w:tc>
      </w:tr>
      <w:tr>
        <w:trPr>
          <w:trHeight w:hRule="atLeast" w:val="400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2F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Даниелян Светлана Михайловна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30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Эксперт 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27-27-54, доб. 5426</w:t>
            </w:r>
          </w:p>
        </w:tc>
      </w:tr>
      <w:tr>
        <w:trPr>
          <w:trHeight w:hRule="atLeast" w:val="397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32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ВАКАНСИЯ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33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Эксперт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27-27-54, доб. 5427</w:t>
            </w:r>
          </w:p>
        </w:tc>
      </w:tr>
      <w:tr>
        <w:trPr>
          <w:trHeight w:hRule="atLeast" w:val="464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35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Ляшкова Светлана Геннадьевна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36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Эксперт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27-27-54, доб. 5429</w:t>
            </w:r>
          </w:p>
        </w:tc>
      </w:tr>
      <w:tr>
        <w:trPr>
          <w:trHeight w:hRule="atLeast" w:val="464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38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Шуплецова Светлана Васильевна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39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Главный юрисконсульт ГЮБ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27-27-22, доб. 2285</w:t>
            </w:r>
          </w:p>
          <w:p w14:paraId="3B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</w:rPr>
              <w:t>каб</w:t>
            </w:r>
            <w:r>
              <w:rPr>
                <w:rFonts w:ascii="Arial" w:hAnsi="Arial"/>
                <w:color w:val="000000"/>
                <w:sz w:val="20"/>
              </w:rPr>
              <w:t>. 1</w:t>
            </w:r>
            <w:r>
              <w:rPr>
                <w:rFonts w:ascii="Arial" w:hAnsi="Arial"/>
                <w:color w:val="000000"/>
                <w:sz w:val="20"/>
              </w:rPr>
              <w:t>40</w:t>
            </w:r>
            <w:r>
              <w:rPr>
                <w:rFonts w:ascii="Arial" w:hAnsi="Arial"/>
                <w:color w:val="000000"/>
                <w:sz w:val="20"/>
              </w:rPr>
              <w:t xml:space="preserve">, </w:t>
            </w:r>
            <w:r>
              <w:rPr>
                <w:rFonts w:ascii="Arial" w:hAnsi="Arial"/>
                <w:color w:val="000000"/>
                <w:sz w:val="20"/>
              </w:rPr>
              <w:t>зд</w:t>
            </w:r>
            <w:r>
              <w:rPr>
                <w:rFonts w:ascii="Arial" w:hAnsi="Arial"/>
                <w:color w:val="000000"/>
                <w:sz w:val="20"/>
              </w:rPr>
              <w:t>. 2</w:t>
            </w:r>
          </w:p>
        </w:tc>
      </w:tr>
      <w:tr>
        <w:trPr>
          <w:trHeight w:hRule="atLeast" w:val="464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3C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Лазарева Татьяна Владимировна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3D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Ведущий юрисконсульт ГЮБ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27-27-22, доб. 2286</w:t>
            </w:r>
          </w:p>
          <w:p w14:paraId="3F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</w:rPr>
              <w:t>каб</w:t>
            </w:r>
            <w:r>
              <w:rPr>
                <w:rFonts w:ascii="Arial" w:hAnsi="Arial"/>
                <w:color w:val="000000"/>
                <w:sz w:val="20"/>
              </w:rPr>
              <w:t>. 1</w:t>
            </w:r>
            <w:r>
              <w:rPr>
                <w:rFonts w:ascii="Arial" w:hAnsi="Arial"/>
                <w:color w:val="000000"/>
                <w:sz w:val="20"/>
              </w:rPr>
              <w:t>40</w:t>
            </w:r>
            <w:r>
              <w:rPr>
                <w:rFonts w:ascii="Arial" w:hAnsi="Arial"/>
                <w:color w:val="000000"/>
                <w:sz w:val="20"/>
              </w:rPr>
              <w:t xml:space="preserve">, </w:t>
            </w:r>
            <w:r>
              <w:rPr>
                <w:rFonts w:ascii="Arial" w:hAnsi="Arial"/>
                <w:color w:val="000000"/>
                <w:sz w:val="20"/>
              </w:rPr>
              <w:t>зд</w:t>
            </w:r>
            <w:r>
              <w:rPr>
                <w:rFonts w:ascii="Arial" w:hAnsi="Arial"/>
                <w:color w:val="000000"/>
                <w:sz w:val="20"/>
              </w:rPr>
              <w:t>. 2</w:t>
            </w:r>
          </w:p>
        </w:tc>
      </w:tr>
      <w:tr>
        <w:trPr>
          <w:trHeight w:hRule="atLeast" w:val="269"/>
        </w:trPr>
        <w:tc>
          <w:tcPr>
            <w:tcW w:type="dxa" w:w="957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40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1"/>
                <w:color w:val="000000"/>
                <w:sz w:val="20"/>
              </w:rPr>
              <w:t>Отдел информатизационных технологий и автоматизации</w:t>
            </w:r>
          </w:p>
        </w:tc>
      </w:tr>
      <w:tr>
        <w:trPr>
          <w:trHeight w:hRule="atLeast" w:val="397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41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Тикко</w:t>
            </w:r>
            <w:r>
              <w:rPr>
                <w:rFonts w:ascii="Arial" w:hAnsi="Arial"/>
                <w:color w:val="000000"/>
                <w:sz w:val="20"/>
              </w:rPr>
              <w:t xml:space="preserve"> Юлия Александровна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42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Начальник отдела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43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27-27-54, доб. 54</w:t>
            </w:r>
            <w:r>
              <w:rPr>
                <w:rFonts w:ascii="Arial" w:hAnsi="Arial"/>
                <w:color w:val="000000"/>
                <w:sz w:val="20"/>
              </w:rPr>
              <w:t>33</w:t>
            </w:r>
          </w:p>
        </w:tc>
      </w:tr>
      <w:tr>
        <w:trPr>
          <w:trHeight w:hRule="atLeast" w:val="397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44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Зубарев Федор Александрович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45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Ведущий программист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46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27-27-54, доб. 5432</w:t>
            </w:r>
          </w:p>
        </w:tc>
      </w:tr>
      <w:tr>
        <w:trPr>
          <w:trHeight w:hRule="atLeast" w:val="397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47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Фуфачев</w:t>
            </w:r>
            <w:r>
              <w:rPr>
                <w:rFonts w:ascii="Arial" w:hAnsi="Arial"/>
                <w:color w:val="000000"/>
                <w:sz w:val="20"/>
              </w:rPr>
              <w:t xml:space="preserve"> Егор Эдуардович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48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Программист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49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27-27-54, доб. 5413</w:t>
            </w:r>
          </w:p>
        </w:tc>
      </w:tr>
      <w:tr>
        <w:trPr>
          <w:trHeight w:hRule="atLeast" w:val="397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4A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Устинов Сергей Николаевич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4B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Программист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4C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27-27-54, доб. 5431</w:t>
            </w:r>
          </w:p>
        </w:tc>
      </w:tr>
      <w:tr>
        <w:trPr>
          <w:trHeight w:hRule="atLeast" w:val="397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4D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Лысков</w:t>
            </w:r>
            <w:r>
              <w:rPr>
                <w:rFonts w:ascii="Arial" w:hAnsi="Arial"/>
                <w:color w:val="000000"/>
                <w:sz w:val="20"/>
              </w:rPr>
              <w:t xml:space="preserve"> Сергей Андреевич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4E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Программист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4F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27-27-54, доб. 54</w:t>
            </w:r>
            <w:r>
              <w:rPr>
                <w:rFonts w:ascii="Arial" w:hAnsi="Arial"/>
                <w:color w:val="000000"/>
                <w:sz w:val="20"/>
              </w:rPr>
              <w:t>02</w:t>
            </w:r>
          </w:p>
        </w:tc>
      </w:tr>
      <w:tr>
        <w:trPr>
          <w:trHeight w:hRule="atLeast" w:val="397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50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Чертков Максим Владиславович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51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Программист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52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27-27-54, доб. 5434</w:t>
            </w:r>
          </w:p>
        </w:tc>
      </w:tr>
      <w:tr>
        <w:trPr>
          <w:trHeight w:hRule="atLeast" w:val="246"/>
        </w:trPr>
        <w:tc>
          <w:tcPr>
            <w:tcW w:type="dxa" w:w="957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53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1"/>
                <w:color w:val="000000"/>
                <w:sz w:val="20"/>
              </w:rPr>
              <w:t>Отдел бухгалтерского учета</w:t>
            </w:r>
          </w:p>
        </w:tc>
      </w:tr>
      <w:tr>
        <w:trPr>
          <w:trHeight w:hRule="atLeast" w:val="397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54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Садаков Вячеслав Викторович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55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Главный бухгалтер, начальник отдела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56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27-27-54, доб. 5440</w:t>
            </w:r>
          </w:p>
        </w:tc>
      </w:tr>
      <w:tr>
        <w:trPr>
          <w:trHeight w:hRule="atLeast" w:val="397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57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Шемякина Наталия Вячеславовна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58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Бухгалтер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59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27-27-54, доб. 5441</w:t>
            </w:r>
          </w:p>
        </w:tc>
      </w:tr>
      <w:tr>
        <w:trPr>
          <w:trHeight w:hRule="atLeast" w:val="397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5A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Нагаева Татьяна Николаевна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5B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Бухгалтер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5C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27-27-54, доб. 5442</w:t>
            </w:r>
          </w:p>
        </w:tc>
      </w:tr>
      <w:tr>
        <w:trPr>
          <w:trHeight w:hRule="atLeast" w:val="397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5D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Черницына Елена Николаевна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5E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Бухгалтер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5F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27-27-54, доб. 5443</w:t>
            </w:r>
          </w:p>
        </w:tc>
      </w:tr>
      <w:tr>
        <w:trPr>
          <w:trHeight w:hRule="atLeast" w:val="397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60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Назарова Евгения Александровна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61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Эксперт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62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27-27-54, доб. 5444</w:t>
            </w:r>
          </w:p>
        </w:tc>
      </w:tr>
    </w:tbl>
    <w:p w14:paraId="63000000"/>
    <w:sectPr>
      <w:pgSz w:h="16838" w:orient="portrait" w:w="11906"/>
      <w:pgMar w:bottom="142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Strong"/>
    <w:basedOn w:val="Style_10"/>
    <w:link w:val="Style_12_ch"/>
    <w:rPr>
      <w:b w:val="1"/>
    </w:rPr>
  </w:style>
  <w:style w:styleId="Style_12_ch" w:type="character">
    <w:name w:val="Strong"/>
    <w:basedOn w:val="Style_10_ch"/>
    <w:link w:val="Style_12"/>
    <w:rPr>
      <w:b w:val="1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Normal (Web)"/>
    <w:basedOn w:val="Style_2"/>
    <w:link w:val="Style_1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_ch" w:type="character">
    <w:name w:val="Normal (Web)"/>
    <w:basedOn w:val="Style_2_ch"/>
    <w:link w:val="Style_19"/>
    <w:rPr>
      <w:rFonts w:ascii="Times New Roman" w:hAnsi="Times New Roman"/>
      <w:sz w:val="24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2025-08-21T14:40:01Z</dcterms:modified>
</cp:coreProperties>
</file>