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88" w:rsidRPr="00470EB5" w:rsidRDefault="00C51088" w:rsidP="00C5108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МИНИСТЕРСТВО ЮСТИЦИИ</w:t>
      </w:r>
      <w:r w:rsidRPr="00470EB5">
        <w:rPr>
          <w:b/>
          <w:spacing w:val="20"/>
          <w:sz w:val="28"/>
          <w:szCs w:val="28"/>
        </w:rPr>
        <w:t xml:space="preserve"> КИРОВСКОЙ ОБЛАСТИ </w:t>
      </w:r>
    </w:p>
    <w:p w:rsidR="00C51088" w:rsidRDefault="00C51088" w:rsidP="00C51088">
      <w:pPr>
        <w:spacing w:before="240" w:after="120"/>
        <w:ind w:left="357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ВЫПИСКА ИЗ </w:t>
      </w:r>
      <w:r w:rsidRPr="001503AD">
        <w:rPr>
          <w:b/>
          <w:spacing w:val="20"/>
          <w:sz w:val="32"/>
          <w:szCs w:val="32"/>
        </w:rPr>
        <w:t>ПРОТОКОЛ</w:t>
      </w:r>
      <w:r>
        <w:rPr>
          <w:b/>
          <w:spacing w:val="20"/>
          <w:sz w:val="32"/>
          <w:szCs w:val="32"/>
        </w:rPr>
        <w:t>А</w:t>
      </w:r>
    </w:p>
    <w:p w:rsidR="00C51088" w:rsidRPr="001F5581" w:rsidRDefault="00C51088" w:rsidP="00C51088">
      <w:pPr>
        <w:spacing w:before="120" w:after="120"/>
        <w:ind w:left="357"/>
        <w:jc w:val="center"/>
        <w:rPr>
          <w:spacing w:val="20"/>
          <w:sz w:val="28"/>
          <w:szCs w:val="28"/>
        </w:rPr>
      </w:pPr>
      <w:r w:rsidRPr="001503AD">
        <w:rPr>
          <w:b/>
          <w:spacing w:val="20"/>
          <w:sz w:val="32"/>
          <w:szCs w:val="32"/>
        </w:rPr>
        <w:t xml:space="preserve"> </w:t>
      </w: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C51088" w:rsidRPr="004B4EB6" w:rsidRDefault="00C51088" w:rsidP="00C51088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C51088" w:rsidRPr="001503AD" w:rsidRDefault="00C51088" w:rsidP="00C510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29.06.2017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№ 11</w:t>
      </w:r>
    </w:p>
    <w:p w:rsidR="00C51088" w:rsidRPr="0079243A" w:rsidRDefault="00C51088" w:rsidP="00C51088">
      <w:pPr>
        <w:jc w:val="center"/>
        <w:rPr>
          <w:sz w:val="28"/>
          <w:szCs w:val="28"/>
        </w:rPr>
      </w:pPr>
      <w:r w:rsidRPr="001503AD">
        <w:rPr>
          <w:sz w:val="28"/>
          <w:szCs w:val="28"/>
        </w:rPr>
        <w:t>г. Киров</w:t>
      </w:r>
    </w:p>
    <w:p w:rsidR="00C51088" w:rsidRDefault="00C51088" w:rsidP="00C51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rPr>
          <w:sz w:val="28"/>
          <w:szCs w:val="28"/>
          <w:u w:val="single"/>
        </w:rPr>
      </w:pPr>
    </w:p>
    <w:p w:rsidR="00C51088" w:rsidRDefault="00C51088" w:rsidP="00C51088">
      <w:pPr>
        <w:rPr>
          <w:b/>
          <w:sz w:val="28"/>
          <w:szCs w:val="28"/>
        </w:rPr>
      </w:pPr>
    </w:p>
    <w:p w:rsidR="00C51088" w:rsidRDefault="00C51088" w:rsidP="00C51088">
      <w:pPr>
        <w:spacing w:line="4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  <w:r w:rsidRPr="008A4C7F">
        <w:rPr>
          <w:b/>
          <w:sz w:val="28"/>
          <w:szCs w:val="28"/>
        </w:rPr>
        <w:t>:</w:t>
      </w:r>
    </w:p>
    <w:p w:rsidR="00C51088" w:rsidRDefault="00C51088" w:rsidP="00C51088">
      <w:pPr>
        <w:spacing w:line="480" w:lineRule="exact"/>
        <w:rPr>
          <w:b/>
          <w:sz w:val="28"/>
          <w:szCs w:val="28"/>
        </w:rPr>
      </w:pPr>
    </w:p>
    <w:p w:rsidR="00C51088" w:rsidRDefault="00C51088" w:rsidP="00C51088">
      <w:pPr>
        <w:pStyle w:val="a6"/>
        <w:spacing w:line="400" w:lineRule="exact"/>
        <w:ind w:left="0" w:firstLine="703"/>
        <w:jc w:val="both"/>
        <w:rPr>
          <w:sz w:val="28"/>
          <w:szCs w:val="28"/>
        </w:rPr>
      </w:pPr>
      <w:r w:rsidRPr="0067123C">
        <w:rPr>
          <w:sz w:val="28"/>
          <w:szCs w:val="28"/>
        </w:rPr>
        <w:t xml:space="preserve">О рассмотрении </w:t>
      </w:r>
      <w:r>
        <w:rPr>
          <w:sz w:val="28"/>
          <w:szCs w:val="28"/>
        </w:rPr>
        <w:t>материалов проверок, свидетельствующих о представлении государственными гражданскими служащими неполных и недостоверных сведений о доходах, расходах, об имуществе и обязательствах имущественного характера за 2015 год.</w:t>
      </w:r>
    </w:p>
    <w:p w:rsidR="00C51088" w:rsidRDefault="00C51088" w:rsidP="00C51088">
      <w:pPr>
        <w:pStyle w:val="a6"/>
        <w:spacing w:line="480" w:lineRule="exact"/>
        <w:ind w:left="0" w:firstLine="703"/>
        <w:jc w:val="both"/>
        <w:rPr>
          <w:sz w:val="28"/>
          <w:szCs w:val="28"/>
        </w:rPr>
      </w:pPr>
    </w:p>
    <w:p w:rsidR="00C51088" w:rsidRDefault="00C51088" w:rsidP="00C51088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E63AF">
        <w:rPr>
          <w:sz w:val="28"/>
          <w:szCs w:val="28"/>
        </w:rPr>
        <w:t>РЕШИЛИ:</w:t>
      </w:r>
    </w:p>
    <w:p w:rsidR="00C51088" w:rsidRPr="004E63AF" w:rsidRDefault="00C51088" w:rsidP="00C51088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C51088" w:rsidRDefault="00C51088" w:rsidP="00C51088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Установить, что сведения, представленные государственным гражданским служащим в соответствии с подпунктом 1.1 пункта 1 Положения, утвержденного Указом Губернатора Кировской области от 15.12.2009 № 120, являются недостоверными и неполными.</w:t>
      </w:r>
    </w:p>
    <w:p w:rsidR="00C51088" w:rsidRDefault="00C51088" w:rsidP="00C51088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Учитывая, что государственный гражданский служащий впервые совершил малозначительный проступок, умысла в сокрытии имущества не имел, так как данное имущество было отражено в представленной </w:t>
      </w:r>
      <w:r w:rsidR="009A2399">
        <w:rPr>
          <w:sz w:val="28"/>
          <w:szCs w:val="28"/>
        </w:rPr>
        <w:t>им</w:t>
      </w:r>
      <w:r>
        <w:rPr>
          <w:sz w:val="28"/>
          <w:szCs w:val="28"/>
        </w:rPr>
        <w:t xml:space="preserve"> Справке </w:t>
      </w:r>
      <w:r w:rsidR="009A239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за 2016 год, рекомендовать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министра юстиции Кировской области</w:t>
      </w:r>
      <w:r w:rsidRPr="0026654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B94246">
        <w:rPr>
          <w:sz w:val="28"/>
          <w:szCs w:val="28"/>
        </w:rPr>
        <w:t xml:space="preserve"> государственному гражданскому служащему</w:t>
      </w:r>
      <w:r>
        <w:rPr>
          <w:sz w:val="28"/>
          <w:szCs w:val="28"/>
        </w:rPr>
        <w:t xml:space="preserve"> взыскание не применять.</w:t>
      </w:r>
    </w:p>
    <w:p w:rsidR="00C51088" w:rsidRDefault="00C51088" w:rsidP="00C51088">
      <w:pPr>
        <w:tabs>
          <w:tab w:val="left" w:pos="0"/>
        </w:tabs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51088" w:rsidRDefault="00C51088" w:rsidP="00C51088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DA2E24">
        <w:rPr>
          <w:sz w:val="28"/>
          <w:szCs w:val="28"/>
        </w:rPr>
        <w:t>РЕШИЛИ:</w:t>
      </w:r>
    </w:p>
    <w:p w:rsidR="00C51088" w:rsidRPr="00DA2E24" w:rsidRDefault="00C51088" w:rsidP="00C51088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C51088" w:rsidRDefault="00C51088" w:rsidP="00C51088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Установить, что сведения, представленные </w:t>
      </w:r>
      <w:r w:rsidR="000877E2">
        <w:rPr>
          <w:sz w:val="28"/>
          <w:szCs w:val="28"/>
        </w:rPr>
        <w:t>государственным гражданским служащим</w:t>
      </w:r>
      <w:r>
        <w:rPr>
          <w:sz w:val="28"/>
          <w:szCs w:val="28"/>
        </w:rPr>
        <w:t xml:space="preserve"> в соответствии с подпунктом 1.1 пункта 1 Положения, утвержденного Указом Губернатора Кировской области от 15.12.2009 № 120, являются недостоверными и неполными.</w:t>
      </w:r>
    </w:p>
    <w:p w:rsidR="00C51088" w:rsidRPr="002C20CC" w:rsidRDefault="00C51088" w:rsidP="00C51088">
      <w:pPr>
        <w:tabs>
          <w:tab w:val="left" w:pos="0"/>
        </w:tabs>
        <w:spacing w:line="36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2.2. Рекомендовать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министра юстиции Кировской области применить</w:t>
      </w:r>
      <w:r w:rsidRPr="00E03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580093">
        <w:rPr>
          <w:sz w:val="28"/>
          <w:szCs w:val="28"/>
        </w:rPr>
        <w:t>государственному гражданскому служащему</w:t>
      </w:r>
      <w:r>
        <w:rPr>
          <w:sz w:val="28"/>
          <w:szCs w:val="28"/>
        </w:rPr>
        <w:t xml:space="preserve"> взыскание в виде </w:t>
      </w:r>
      <w:r w:rsidRPr="002C20CC">
        <w:rPr>
          <w:color w:val="000000"/>
          <w:sz w:val="28"/>
          <w:szCs w:val="28"/>
        </w:rPr>
        <w:t>выговора.</w:t>
      </w:r>
    </w:p>
    <w:p w:rsidR="00C51088" w:rsidRPr="002C20CC" w:rsidRDefault="00C51088" w:rsidP="00C51088">
      <w:pPr>
        <w:tabs>
          <w:tab w:val="left" w:pos="0"/>
        </w:tabs>
        <w:spacing w:line="360" w:lineRule="exact"/>
        <w:jc w:val="both"/>
        <w:rPr>
          <w:color w:val="000000"/>
          <w:sz w:val="28"/>
          <w:szCs w:val="28"/>
        </w:rPr>
      </w:pPr>
    </w:p>
    <w:p w:rsidR="00C51088" w:rsidRDefault="00C51088" w:rsidP="00C51088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C51088" w:rsidRDefault="00C51088" w:rsidP="00C51088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C51088" w:rsidRPr="00687308" w:rsidRDefault="00C51088" w:rsidP="00C51088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Pr="00687308">
        <w:rPr>
          <w:sz w:val="28"/>
          <w:szCs w:val="28"/>
        </w:rPr>
        <w:t>РЕШИЛИ:</w:t>
      </w:r>
    </w:p>
    <w:p w:rsidR="00C51088" w:rsidRPr="003324C8" w:rsidRDefault="00C51088" w:rsidP="00C51088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C51088" w:rsidRPr="002C20CC" w:rsidRDefault="00C51088" w:rsidP="00C51088">
      <w:pPr>
        <w:tabs>
          <w:tab w:val="left" w:pos="0"/>
        </w:tabs>
        <w:spacing w:line="360" w:lineRule="exac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AF245E">
        <w:rPr>
          <w:sz w:val="28"/>
          <w:szCs w:val="28"/>
        </w:rPr>
        <w:t>3.</w:t>
      </w:r>
      <w:r w:rsidRPr="002C20CC">
        <w:rPr>
          <w:color w:val="000000"/>
          <w:sz w:val="28"/>
          <w:szCs w:val="28"/>
        </w:rPr>
        <w:t xml:space="preserve">1. Установить, что сведения, представленные </w:t>
      </w:r>
      <w:r w:rsidR="00FC5C43">
        <w:rPr>
          <w:color w:val="000000"/>
          <w:sz w:val="28"/>
          <w:szCs w:val="28"/>
        </w:rPr>
        <w:t>государственным гражданским служащим</w:t>
      </w:r>
      <w:r w:rsidRPr="002C20CC">
        <w:rPr>
          <w:color w:val="000000"/>
          <w:sz w:val="28"/>
          <w:szCs w:val="28"/>
        </w:rPr>
        <w:t>, в соответствии с подпунктом 1.1 пункта 1 Положения, утвержденного Указом Губернатора Кировской области от 15.12.2009 № 120, являются недостоверными и неполными.</w:t>
      </w:r>
    </w:p>
    <w:p w:rsidR="00C51088" w:rsidRPr="002C20CC" w:rsidRDefault="00C51088" w:rsidP="00C51088">
      <w:pPr>
        <w:tabs>
          <w:tab w:val="left" w:pos="0"/>
        </w:tabs>
        <w:spacing w:line="360" w:lineRule="exact"/>
        <w:jc w:val="both"/>
        <w:rPr>
          <w:color w:val="000000"/>
          <w:sz w:val="28"/>
          <w:szCs w:val="28"/>
        </w:rPr>
      </w:pPr>
      <w:r w:rsidRPr="002C20CC">
        <w:rPr>
          <w:color w:val="000000"/>
          <w:sz w:val="28"/>
          <w:szCs w:val="28"/>
        </w:rPr>
        <w:tab/>
        <w:t xml:space="preserve">3.2. Рекомендовать </w:t>
      </w:r>
      <w:proofErr w:type="spellStart"/>
      <w:r w:rsidRPr="002C20CC">
        <w:rPr>
          <w:color w:val="000000"/>
          <w:sz w:val="28"/>
          <w:szCs w:val="28"/>
        </w:rPr>
        <w:t>и.о</w:t>
      </w:r>
      <w:proofErr w:type="spellEnd"/>
      <w:r w:rsidRPr="002C20CC">
        <w:rPr>
          <w:color w:val="000000"/>
          <w:sz w:val="28"/>
          <w:szCs w:val="28"/>
        </w:rPr>
        <w:t xml:space="preserve">. министра юстиции Кировской области применить к </w:t>
      </w:r>
      <w:r w:rsidR="001C5D0B">
        <w:rPr>
          <w:color w:val="000000"/>
          <w:sz w:val="28"/>
          <w:szCs w:val="28"/>
        </w:rPr>
        <w:t>государственному гражданскому</w:t>
      </w:r>
      <w:r w:rsidRPr="002C20CC">
        <w:rPr>
          <w:color w:val="000000"/>
          <w:sz w:val="28"/>
          <w:szCs w:val="28"/>
        </w:rPr>
        <w:t xml:space="preserve"> </w:t>
      </w:r>
      <w:r w:rsidR="00697904">
        <w:rPr>
          <w:color w:val="000000"/>
          <w:sz w:val="28"/>
          <w:szCs w:val="28"/>
        </w:rPr>
        <w:t xml:space="preserve">служащему </w:t>
      </w:r>
      <w:bookmarkStart w:id="0" w:name="_GoBack"/>
      <w:bookmarkEnd w:id="0"/>
      <w:r w:rsidRPr="002C20CC">
        <w:rPr>
          <w:color w:val="000000"/>
          <w:sz w:val="28"/>
          <w:szCs w:val="28"/>
        </w:rPr>
        <w:t>взыскание в виде выговора.</w:t>
      </w:r>
    </w:p>
    <w:p w:rsidR="00C51088" w:rsidRPr="002C20CC" w:rsidRDefault="00C51088" w:rsidP="00C51088">
      <w:pPr>
        <w:tabs>
          <w:tab w:val="left" w:pos="0"/>
        </w:tabs>
        <w:spacing w:line="360" w:lineRule="exact"/>
        <w:jc w:val="both"/>
        <w:rPr>
          <w:b/>
          <w:color w:val="000000"/>
          <w:sz w:val="28"/>
          <w:szCs w:val="28"/>
        </w:rPr>
      </w:pPr>
      <w:r w:rsidRPr="002C20CC">
        <w:rPr>
          <w:b/>
          <w:color w:val="000000"/>
          <w:sz w:val="28"/>
          <w:szCs w:val="28"/>
        </w:rPr>
        <w:tab/>
      </w:r>
    </w:p>
    <w:sectPr w:rsidR="00C51088" w:rsidRPr="002C20CC" w:rsidSect="003647A2">
      <w:headerReference w:type="even" r:id="rId8"/>
      <w:headerReference w:type="default" r:id="rId9"/>
      <w:pgSz w:w="11906" w:h="16838"/>
      <w:pgMar w:top="851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EE" w:rsidRDefault="00923BEE">
      <w:r>
        <w:separator/>
      </w:r>
    </w:p>
  </w:endnote>
  <w:endnote w:type="continuationSeparator" w:id="0">
    <w:p w:rsidR="00923BEE" w:rsidRDefault="0092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EE" w:rsidRDefault="00923BEE">
      <w:r>
        <w:separator/>
      </w:r>
    </w:p>
  </w:footnote>
  <w:footnote w:type="continuationSeparator" w:id="0">
    <w:p w:rsidR="00923BEE" w:rsidRDefault="00923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A8" w:rsidRDefault="009A2399" w:rsidP="00E10E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1A8" w:rsidRDefault="00923BEE" w:rsidP="00F5699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A8" w:rsidRDefault="009A2399" w:rsidP="00E10E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7904">
      <w:rPr>
        <w:rStyle w:val="a5"/>
        <w:noProof/>
      </w:rPr>
      <w:t>2</w:t>
    </w:r>
    <w:r>
      <w:rPr>
        <w:rStyle w:val="a5"/>
      </w:rPr>
      <w:fldChar w:fldCharType="end"/>
    </w:r>
  </w:p>
  <w:p w:rsidR="002F71A8" w:rsidRDefault="00923BEE" w:rsidP="00F5699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600D1"/>
    <w:multiLevelType w:val="multilevel"/>
    <w:tmpl w:val="73EC80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8"/>
    <w:rsid w:val="000877E2"/>
    <w:rsid w:val="001C5D0B"/>
    <w:rsid w:val="00291623"/>
    <w:rsid w:val="003C3A1F"/>
    <w:rsid w:val="00580093"/>
    <w:rsid w:val="00697904"/>
    <w:rsid w:val="00782C8F"/>
    <w:rsid w:val="00923BEE"/>
    <w:rsid w:val="009A2399"/>
    <w:rsid w:val="00B94246"/>
    <w:rsid w:val="00C51088"/>
    <w:rsid w:val="00FC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10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10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51088"/>
  </w:style>
  <w:style w:type="paragraph" w:styleId="a6">
    <w:name w:val="List Paragraph"/>
    <w:basedOn w:val="a"/>
    <w:uiPriority w:val="34"/>
    <w:qFormat/>
    <w:rsid w:val="00C51088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1C5D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D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10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10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51088"/>
  </w:style>
  <w:style w:type="paragraph" w:styleId="a6">
    <w:name w:val="List Paragraph"/>
    <w:basedOn w:val="a"/>
    <w:uiPriority w:val="34"/>
    <w:qFormat/>
    <w:rsid w:val="00C51088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1C5D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D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2017-07-04T05:43:00Z</cp:lastPrinted>
  <dcterms:created xsi:type="dcterms:W3CDTF">2017-07-04T05:22:00Z</dcterms:created>
  <dcterms:modified xsi:type="dcterms:W3CDTF">2017-07-04T07:01:00Z</dcterms:modified>
</cp:coreProperties>
</file>