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4D" w:rsidRDefault="001B7D4D" w:rsidP="001B7D4D">
      <w:pPr>
        <w:pStyle w:val="1"/>
        <w:jc w:val="center"/>
        <w:rPr>
          <w:sz w:val="32"/>
        </w:rPr>
      </w:pPr>
      <w:r>
        <w:rPr>
          <w:noProof/>
          <w:sz w:val="20"/>
        </w:rPr>
        <w:drawing>
          <wp:inline distT="0" distB="0" distL="0" distR="0">
            <wp:extent cx="492760" cy="6362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4D" w:rsidRDefault="001B7D4D" w:rsidP="001B7D4D"/>
    <w:tbl>
      <w:tblPr>
        <w:tblW w:w="92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733"/>
        <w:gridCol w:w="2374"/>
        <w:gridCol w:w="2132"/>
      </w:tblGrid>
      <w:tr w:rsidR="001B7D4D" w:rsidTr="001B7D4D">
        <w:trPr>
          <w:trHeight w:val="2183"/>
          <w:jc w:val="center"/>
        </w:trPr>
        <w:tc>
          <w:tcPr>
            <w:tcW w:w="9219" w:type="dxa"/>
            <w:gridSpan w:val="4"/>
          </w:tcPr>
          <w:p w:rsidR="001B7D4D" w:rsidRDefault="001B7D4D">
            <w:pPr>
              <w:pStyle w:val="1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1B7D4D" w:rsidRDefault="001B7D4D">
            <w:pPr>
              <w:pStyle w:val="1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МИНИСТЕРСТВО ЮСТИЦИИ КИРОВСКОЙ  ОБЛАСТИ</w:t>
            </w:r>
          </w:p>
          <w:p w:rsidR="001B7D4D" w:rsidRDefault="001B7D4D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1B7D4D" w:rsidRDefault="001B7D4D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  <w:lang w:eastAsia="en-US"/>
              </w:rPr>
              <w:t>РАСПОРЯЖЕНИЕ</w:t>
            </w:r>
          </w:p>
          <w:p w:rsidR="001B7D4D" w:rsidRDefault="001B7D4D">
            <w:pPr>
              <w:pStyle w:val="a4"/>
              <w:keepLines w:val="0"/>
              <w:spacing w:before="0" w:after="360" w:line="276" w:lineRule="auto"/>
              <w:rPr>
                <w:noProof w:val="0"/>
                <w:szCs w:val="32"/>
                <w:lang w:eastAsia="en-US"/>
              </w:rPr>
            </w:pPr>
          </w:p>
        </w:tc>
      </w:tr>
      <w:tr w:rsidR="001B7D4D" w:rsidTr="001B7D4D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D4D" w:rsidRDefault="001B7D4D">
            <w:pPr>
              <w:tabs>
                <w:tab w:val="left" w:pos="27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D4D" w:rsidRDefault="001B7D4D">
            <w:pPr>
              <w:spacing w:line="276" w:lineRule="auto"/>
              <w:jc w:val="center"/>
              <w:rPr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7D4D" w:rsidRDefault="001B7D4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D4D" w:rsidRDefault="001B7D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7D4D" w:rsidTr="001B7D4D">
        <w:trPr>
          <w:jc w:val="center"/>
        </w:trPr>
        <w:tc>
          <w:tcPr>
            <w:tcW w:w="921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7D4D" w:rsidRDefault="001B7D4D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Киров </w:t>
            </w:r>
          </w:p>
        </w:tc>
      </w:tr>
    </w:tbl>
    <w:p w:rsidR="001B7D4D" w:rsidRDefault="001B7D4D" w:rsidP="001B7D4D">
      <w:pPr>
        <w:jc w:val="center"/>
        <w:rPr>
          <w:rFonts w:eastAsia="Times New Roman"/>
          <w:b/>
          <w:sz w:val="28"/>
          <w:szCs w:val="20"/>
        </w:rPr>
      </w:pPr>
    </w:p>
    <w:p w:rsidR="001B7D4D" w:rsidRDefault="001B7D4D" w:rsidP="001B7D4D">
      <w:pPr>
        <w:spacing w:after="48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0"/>
        </w:rPr>
        <w:t xml:space="preserve">О внесении изменений в распоряжение министерства юстиции Кировской области от 01.06.2016 № 38 </w:t>
      </w:r>
    </w:p>
    <w:p w:rsidR="007C5056" w:rsidRDefault="007112D8" w:rsidP="001B7D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Руководствуясь </w:t>
      </w:r>
      <w:r w:rsidR="001B7D4D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1B7D4D">
        <w:rPr>
          <w:rFonts w:eastAsia="Times New Roman"/>
          <w:sz w:val="28"/>
          <w:szCs w:val="28"/>
        </w:rPr>
        <w:t xml:space="preserve"> Правительства Кировской области от 22.12.2015 № 75/850 «Об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области, содержанию указанных актов и обеспечению их исполнения» </w:t>
      </w:r>
      <w:r w:rsidR="007C5056">
        <w:rPr>
          <w:rFonts w:eastAsia="Times New Roman"/>
          <w:sz w:val="28"/>
          <w:szCs w:val="28"/>
        </w:rPr>
        <w:t>(с изменениями, внесёнными постановлением</w:t>
      </w:r>
      <w:r w:rsidR="007C5056" w:rsidRPr="00FB4A10">
        <w:rPr>
          <w:rFonts w:eastAsia="Times New Roman"/>
          <w:sz w:val="28"/>
          <w:szCs w:val="28"/>
        </w:rPr>
        <w:t xml:space="preserve"> Правительства Кировской области</w:t>
      </w:r>
      <w:r w:rsidR="007C5056">
        <w:rPr>
          <w:rFonts w:eastAsia="Times New Roman"/>
          <w:sz w:val="28"/>
          <w:szCs w:val="28"/>
        </w:rPr>
        <w:t xml:space="preserve"> </w:t>
      </w:r>
      <w:r w:rsidR="007C5056" w:rsidRPr="00FB4A10">
        <w:rPr>
          <w:rFonts w:eastAsia="Times New Roman"/>
          <w:sz w:val="28"/>
          <w:szCs w:val="28"/>
        </w:rPr>
        <w:t>от 05.05.2017 N 64/241</w:t>
      </w:r>
      <w:r w:rsidR="007C5056">
        <w:rPr>
          <w:rFonts w:eastAsia="Times New Roman"/>
          <w:sz w:val="28"/>
          <w:szCs w:val="28"/>
        </w:rPr>
        <w:t>):</w:t>
      </w:r>
    </w:p>
    <w:p w:rsidR="001B7D4D" w:rsidRDefault="007C5056" w:rsidP="001B7D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112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7112D8">
        <w:rPr>
          <w:rFonts w:eastAsia="Times New Roman"/>
          <w:sz w:val="28"/>
          <w:szCs w:val="28"/>
        </w:rPr>
        <w:t>нести в распоряжение министерства юстиции Кировской области от 01.06.2016 № 38 «Об утверждении нормативных затрат министерства юстиции Кировской области и подведомственных ему Кировских областных государственных казенных учреждений «Центр по обслуживанию и сопровождению официальных сайтов мировых судей» и «Центр юридико-технической обработки муниципальных нормативных прав</w:t>
      </w:r>
      <w:r>
        <w:rPr>
          <w:rFonts w:eastAsia="Times New Roman"/>
          <w:sz w:val="28"/>
          <w:szCs w:val="28"/>
        </w:rPr>
        <w:t>овых актов Кировской области»» следующие изменения</w:t>
      </w:r>
      <w:r w:rsidR="001B7D4D">
        <w:rPr>
          <w:rFonts w:eastAsia="Times New Roman"/>
          <w:sz w:val="28"/>
          <w:szCs w:val="28"/>
        </w:rPr>
        <w:t>:</w:t>
      </w:r>
    </w:p>
    <w:p w:rsidR="007C5056" w:rsidRDefault="007C5056" w:rsidP="007C50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В наименовании, пункте 1 распоряжения слова «</w:t>
      </w:r>
      <w:r w:rsidR="00FE2312">
        <w:rPr>
          <w:rFonts w:eastAsia="Times New Roman"/>
          <w:sz w:val="28"/>
          <w:szCs w:val="28"/>
        </w:rPr>
        <w:t>и подведомственных ему Кировских областных государственных казенных учреждений «Центр по обслуживанию и сопровождению официальных сайтов мировых судей» и «Центр юридико-технической обработки муниципальных нормативных правовых актов Кировской области</w:t>
      </w:r>
      <w:r>
        <w:rPr>
          <w:rFonts w:eastAsia="Times New Roman"/>
          <w:sz w:val="28"/>
          <w:szCs w:val="28"/>
        </w:rPr>
        <w:t>» исключить.</w:t>
      </w:r>
    </w:p>
    <w:p w:rsidR="007C5056" w:rsidRDefault="007C5056" w:rsidP="007C50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1.2. Приложение № 2 «Н</w:t>
      </w:r>
      <w:r w:rsidRPr="00462E03">
        <w:rPr>
          <w:rFonts w:eastAsia="Times New Roman"/>
          <w:sz w:val="28"/>
          <w:szCs w:val="28"/>
        </w:rPr>
        <w:t>ормативные затраты на обеспечение функций Кировского областного государственного казенного учреждения «Центр по обслуживанию и сопровождению официальных сайтов мировых судей»</w:t>
      </w:r>
      <w:r w:rsidR="00FE2312">
        <w:rPr>
          <w:rFonts w:eastAsia="Times New Roman"/>
          <w:sz w:val="28"/>
          <w:szCs w:val="28"/>
        </w:rPr>
        <w:t>, утвержденное вышеуказанным распоряжением,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FE2312" w:rsidRDefault="00FE2312" w:rsidP="007C50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1.3.</w:t>
      </w:r>
      <w:r w:rsidRPr="00FE231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Приложение № 3 «</w:t>
      </w:r>
      <w:r w:rsidRPr="00462E03">
        <w:rPr>
          <w:sz w:val="28"/>
          <w:szCs w:val="28"/>
        </w:rPr>
        <w:t>Н</w:t>
      </w:r>
      <w:r>
        <w:rPr>
          <w:sz w:val="28"/>
          <w:szCs w:val="28"/>
        </w:rPr>
        <w:t>ормативные затраты на обеспечение функций Кировского областного государственного казенного учреждения «Центр юридико-технической обработки муниципальных нормативных правовых актов Кировской области»</w:t>
      </w:r>
      <w:r>
        <w:rPr>
          <w:rFonts w:eastAsia="Times New Roman"/>
          <w:sz w:val="28"/>
          <w:szCs w:val="28"/>
        </w:rPr>
        <w:t xml:space="preserve">, утвержденное вышеуказанным распоряжением, </w:t>
      </w:r>
      <w:r>
        <w:rPr>
          <w:sz w:val="28"/>
          <w:szCs w:val="28"/>
        </w:rPr>
        <w:t>исключить.</w:t>
      </w:r>
    </w:p>
    <w:p w:rsidR="007C5056" w:rsidRDefault="007C5056" w:rsidP="007C50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 Утвердить </w:t>
      </w:r>
      <w:r w:rsidR="00FE2312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ормативные затраты на обеспечение функций министе</w:t>
      </w:r>
      <w:r w:rsidR="00FE2312">
        <w:rPr>
          <w:rFonts w:eastAsia="Times New Roman"/>
          <w:sz w:val="28"/>
          <w:szCs w:val="28"/>
        </w:rPr>
        <w:t>рства юстиции Кировской области</w:t>
      </w:r>
      <w:r>
        <w:rPr>
          <w:rFonts w:eastAsia="Times New Roman"/>
          <w:sz w:val="28"/>
          <w:szCs w:val="28"/>
        </w:rPr>
        <w:t xml:space="preserve"> в новой редакции согласно приложению.</w:t>
      </w:r>
    </w:p>
    <w:p w:rsidR="007C5056" w:rsidRDefault="007C5056" w:rsidP="007C505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Заместителю министра Кашину С.А.:</w:t>
      </w:r>
    </w:p>
    <w:p w:rsidR="007C5056" w:rsidRDefault="007C5056" w:rsidP="007C505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3.1. </w:t>
      </w:r>
      <w:r w:rsidRPr="00FB0ABD">
        <w:rPr>
          <w:rFonts w:eastAsia="Times New Roman"/>
          <w:sz w:val="28"/>
          <w:szCs w:val="28"/>
        </w:rPr>
        <w:t>Довести настоящее распоряжение до сведения государственных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служащих министерства и работников учреждени</w:t>
      </w:r>
      <w:r>
        <w:rPr>
          <w:rFonts w:eastAsia="Times New Roman"/>
          <w:sz w:val="28"/>
          <w:szCs w:val="28"/>
        </w:rPr>
        <w:t>я;</w:t>
      </w:r>
    </w:p>
    <w:p w:rsidR="007C5056" w:rsidRDefault="007C5056" w:rsidP="007C50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 Разместить настоящее распоряжение на официальном сайте единой информационной системы в сфере закупок в информационно-телекоммуникационной сети «Интернет» (</w:t>
      </w:r>
      <w:hyperlink r:id="rId6" w:history="1">
        <w:r>
          <w:rPr>
            <w:rStyle w:val="a3"/>
            <w:rFonts w:eastAsia="Times New Roman"/>
            <w:color w:val="0000FF"/>
            <w:sz w:val="28"/>
            <w:szCs w:val="28"/>
          </w:rPr>
          <w:t>www.zakupki.gov.ru</w:t>
        </w:r>
      </w:hyperlink>
      <w:r>
        <w:rPr>
          <w:rFonts w:eastAsia="Times New Roman"/>
          <w:sz w:val="28"/>
          <w:szCs w:val="28"/>
        </w:rPr>
        <w:t>) в течение 7 рабочих дней со дня его принятия.</w:t>
      </w:r>
    </w:p>
    <w:p w:rsidR="007C5056" w:rsidRDefault="007C5056" w:rsidP="007C5056">
      <w:pPr>
        <w:widowControl w:val="0"/>
        <w:suppressAutoHyphens/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4. Контроль за выполнением распоряжения оставляю за собой.</w:t>
      </w:r>
    </w:p>
    <w:p w:rsidR="001B7D4D" w:rsidRDefault="001B7D4D" w:rsidP="001B7D4D">
      <w:pPr>
        <w:tabs>
          <w:tab w:val="left" w:pos="0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И.о. министра юстиции</w:t>
      </w:r>
    </w:p>
    <w:p w:rsidR="001B7D4D" w:rsidRDefault="001B7D4D" w:rsidP="001B7D4D">
      <w:pPr>
        <w:tabs>
          <w:tab w:val="left" w:pos="0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Кировской области</w:t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  <w:t xml:space="preserve">              С.В. Годловский</w:t>
      </w:r>
    </w:p>
    <w:p w:rsidR="001B7D4D" w:rsidRDefault="001B7D4D" w:rsidP="001B7D4D">
      <w:pPr>
        <w:tabs>
          <w:tab w:val="left" w:pos="0"/>
        </w:tabs>
        <w:spacing w:line="360" w:lineRule="exact"/>
        <w:rPr>
          <w:sz w:val="28"/>
        </w:rPr>
      </w:pPr>
    </w:p>
    <w:p w:rsidR="001B7D4D" w:rsidRDefault="001B7D4D" w:rsidP="001B7D4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B7D4D" w:rsidRDefault="001B7D4D" w:rsidP="001B7D4D">
      <w:pPr>
        <w:spacing w:before="36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B7D4D" w:rsidRDefault="001B7D4D" w:rsidP="001B7D4D">
      <w:pPr>
        <w:tabs>
          <w:tab w:val="left" w:pos="7380"/>
        </w:tabs>
        <w:rPr>
          <w:sz w:val="28"/>
          <w:szCs w:val="28"/>
        </w:rPr>
      </w:pPr>
    </w:p>
    <w:p w:rsidR="001B7D4D" w:rsidRDefault="001B7D4D" w:rsidP="001B7D4D">
      <w:pPr>
        <w:tabs>
          <w:tab w:val="left" w:pos="738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организационно-</w:t>
      </w:r>
    </w:p>
    <w:p w:rsidR="001B7D4D" w:rsidRDefault="001B7D4D" w:rsidP="001B7D4D">
      <w:pPr>
        <w:tabs>
          <w:tab w:val="left" w:pos="7380"/>
        </w:tabs>
        <w:rPr>
          <w:sz w:val="28"/>
          <w:szCs w:val="28"/>
        </w:rPr>
      </w:pPr>
      <w:r>
        <w:rPr>
          <w:bCs/>
          <w:sz w:val="28"/>
          <w:szCs w:val="28"/>
        </w:rPr>
        <w:t>документационного обеспечения </w:t>
      </w:r>
      <w:r>
        <w:rPr>
          <w:sz w:val="28"/>
          <w:szCs w:val="28"/>
        </w:rPr>
        <w:t xml:space="preserve">                                                  </w:t>
      </w:r>
      <w:r>
        <w:rPr>
          <w:rFonts w:eastAsia="Times New Roman"/>
          <w:sz w:val="28"/>
          <w:szCs w:val="28"/>
        </w:rPr>
        <w:t>Ю.И. Назарова</w:t>
      </w:r>
    </w:p>
    <w:p w:rsidR="001B7D4D" w:rsidRDefault="001B7D4D" w:rsidP="001B7D4D">
      <w:pPr>
        <w:tabs>
          <w:tab w:val="left" w:pos="7371"/>
        </w:tabs>
        <w:spacing w:before="480" w:line="36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СОГЛАСОВАНО</w:t>
      </w:r>
    </w:p>
    <w:p w:rsidR="001B7D4D" w:rsidRDefault="001B7D4D" w:rsidP="001B7D4D">
      <w:pPr>
        <w:tabs>
          <w:tab w:val="left" w:pos="7371"/>
        </w:tabs>
        <w:spacing w:before="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министра                                                                          С.А. Кашин</w:t>
      </w:r>
    </w:p>
    <w:p w:rsidR="001B7D4D" w:rsidRDefault="001B7D4D" w:rsidP="001B7D4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1B7D4D" w:rsidRDefault="001B7D4D" w:rsidP="001B7D4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1B7D4D" w:rsidRDefault="001B7D4D" w:rsidP="001B7D4D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отдела, </w:t>
      </w:r>
    </w:p>
    <w:p w:rsidR="001B7D4D" w:rsidRDefault="001B7D4D" w:rsidP="001B7D4D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главный бухгалтер                                                                                Е.В. Фокина</w:t>
      </w:r>
    </w:p>
    <w:p w:rsidR="001B7D4D" w:rsidRDefault="001B7D4D" w:rsidP="001B7D4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1B7D4D" w:rsidRDefault="001B7D4D" w:rsidP="001B7D4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1B7D4D" w:rsidRDefault="00030EF9" w:rsidP="001B7D4D">
      <w:pPr>
        <w:tabs>
          <w:tab w:val="left" w:pos="709"/>
          <w:tab w:val="left" w:pos="73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1B7D4D">
        <w:rPr>
          <w:sz w:val="28"/>
          <w:szCs w:val="28"/>
        </w:rPr>
        <w:t xml:space="preserve"> консультант</w:t>
      </w: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государственно-правового управления            </w:t>
      </w:r>
      <w:r w:rsidR="00030EF9">
        <w:rPr>
          <w:sz w:val="28"/>
          <w:szCs w:val="28"/>
        </w:rPr>
        <w:t xml:space="preserve">                               С</w:t>
      </w:r>
      <w:r>
        <w:rPr>
          <w:sz w:val="28"/>
          <w:szCs w:val="28"/>
        </w:rPr>
        <w:t>.</w:t>
      </w:r>
      <w:r w:rsidR="00030EF9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030EF9">
        <w:rPr>
          <w:sz w:val="28"/>
          <w:szCs w:val="28"/>
        </w:rPr>
        <w:t>Золотова</w:t>
      </w: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462E03" w:rsidRDefault="00462E03" w:rsidP="00A53CBF">
      <w:pPr>
        <w:tabs>
          <w:tab w:val="left" w:pos="567"/>
        </w:tabs>
        <w:ind w:left="5103"/>
        <w:rPr>
          <w:bCs/>
          <w:sz w:val="28"/>
          <w:szCs w:val="28"/>
        </w:rPr>
        <w:sectPr w:rsidR="00462E03" w:rsidSect="00462E0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53CBF" w:rsidRPr="00A53CBF" w:rsidRDefault="00462E03" w:rsidP="00A53CBF">
      <w:pPr>
        <w:tabs>
          <w:tab w:val="left" w:pos="567"/>
        </w:tabs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53CBF" w:rsidRPr="00A53CBF">
        <w:rPr>
          <w:bCs/>
          <w:sz w:val="28"/>
          <w:szCs w:val="28"/>
        </w:rPr>
        <w:t xml:space="preserve">      Приложение №1</w:t>
      </w:r>
    </w:p>
    <w:p w:rsidR="00A53CBF" w:rsidRPr="00A53CBF" w:rsidRDefault="00A53CBF" w:rsidP="00A53CBF">
      <w:pPr>
        <w:ind w:left="5103"/>
        <w:jc w:val="center"/>
        <w:rPr>
          <w:b/>
          <w:sz w:val="28"/>
          <w:szCs w:val="28"/>
        </w:rPr>
      </w:pPr>
    </w:p>
    <w:p w:rsidR="00A53CBF" w:rsidRPr="00A53CBF" w:rsidRDefault="00A53CBF" w:rsidP="00A53CBF">
      <w:pPr>
        <w:ind w:left="5103"/>
        <w:rPr>
          <w:sz w:val="28"/>
          <w:szCs w:val="28"/>
        </w:rPr>
      </w:pPr>
      <w:r w:rsidRPr="00A53CBF">
        <w:rPr>
          <w:sz w:val="28"/>
          <w:szCs w:val="28"/>
        </w:rPr>
        <w:t xml:space="preserve">         УТВЕРЖДЕНЫ</w:t>
      </w:r>
    </w:p>
    <w:p w:rsidR="00A53CBF" w:rsidRPr="00A53CBF" w:rsidRDefault="00A53CBF" w:rsidP="00A53CBF">
      <w:pPr>
        <w:ind w:left="5103"/>
        <w:rPr>
          <w:sz w:val="28"/>
          <w:szCs w:val="28"/>
        </w:rPr>
      </w:pPr>
      <w:r w:rsidRPr="00A53CBF">
        <w:rPr>
          <w:sz w:val="28"/>
          <w:szCs w:val="28"/>
        </w:rPr>
        <w:t xml:space="preserve">         распоряжением министерства</w:t>
      </w:r>
    </w:p>
    <w:p w:rsidR="00A53CBF" w:rsidRPr="00A53CBF" w:rsidRDefault="00A53CBF" w:rsidP="00A53CBF">
      <w:pPr>
        <w:ind w:left="5103"/>
        <w:rPr>
          <w:sz w:val="28"/>
          <w:szCs w:val="28"/>
        </w:rPr>
      </w:pPr>
      <w:r w:rsidRPr="00A53CBF">
        <w:rPr>
          <w:sz w:val="28"/>
          <w:szCs w:val="28"/>
        </w:rPr>
        <w:t xml:space="preserve">         юстиции Кировской области</w:t>
      </w:r>
    </w:p>
    <w:p w:rsidR="00A53CBF" w:rsidRPr="00A53CBF" w:rsidRDefault="00A53CBF" w:rsidP="00A53CBF">
      <w:pPr>
        <w:ind w:left="5103"/>
        <w:rPr>
          <w:sz w:val="28"/>
          <w:szCs w:val="28"/>
        </w:rPr>
      </w:pPr>
      <w:r w:rsidRPr="00A53CBF">
        <w:rPr>
          <w:sz w:val="28"/>
          <w:szCs w:val="28"/>
        </w:rPr>
        <w:t xml:space="preserve">         от                      №</w:t>
      </w:r>
    </w:p>
    <w:p w:rsidR="00A53CBF" w:rsidRDefault="00A53CBF" w:rsidP="00A53CBF">
      <w:pPr>
        <w:jc w:val="center"/>
        <w:rPr>
          <w:szCs w:val="28"/>
        </w:rPr>
      </w:pPr>
    </w:p>
    <w:p w:rsidR="00A53CBF" w:rsidRDefault="00A53CBF" w:rsidP="00A53CBF">
      <w:pPr>
        <w:jc w:val="center"/>
        <w:rPr>
          <w:szCs w:val="28"/>
        </w:rPr>
      </w:pPr>
    </w:p>
    <w:p w:rsidR="00A53CBF" w:rsidRPr="00A53CBF" w:rsidRDefault="00A53CBF" w:rsidP="00A53CBF">
      <w:pPr>
        <w:jc w:val="center"/>
        <w:rPr>
          <w:sz w:val="28"/>
          <w:szCs w:val="28"/>
        </w:rPr>
      </w:pPr>
      <w:r w:rsidRPr="00A53CBF">
        <w:rPr>
          <w:sz w:val="28"/>
          <w:szCs w:val="28"/>
        </w:rPr>
        <w:t>НОРМАТИВНЫЕ ЗАТРАТЫ</w:t>
      </w:r>
      <w:r w:rsidRPr="00A53CBF">
        <w:rPr>
          <w:sz w:val="28"/>
          <w:szCs w:val="28"/>
        </w:rPr>
        <w:br/>
        <w:t>на обеспечение функций министерства юстиции</w:t>
      </w:r>
    </w:p>
    <w:p w:rsidR="00A53CBF" w:rsidRPr="00A53CBF" w:rsidRDefault="00A53CBF" w:rsidP="00A53CBF">
      <w:pPr>
        <w:jc w:val="center"/>
        <w:rPr>
          <w:sz w:val="28"/>
          <w:szCs w:val="28"/>
        </w:rPr>
      </w:pPr>
      <w:r w:rsidRPr="00A53CBF">
        <w:rPr>
          <w:sz w:val="28"/>
          <w:szCs w:val="28"/>
        </w:rPr>
        <w:t>Кировской области</w:t>
      </w:r>
    </w:p>
    <w:p w:rsidR="00A53CBF" w:rsidRDefault="00A53CBF" w:rsidP="00A53CBF">
      <w:pPr>
        <w:jc w:val="center"/>
        <w:rPr>
          <w:szCs w:val="28"/>
        </w:rPr>
      </w:pPr>
    </w:p>
    <w:p w:rsidR="00A53CBF" w:rsidRDefault="00A53CBF" w:rsidP="00A53CBF">
      <w:pPr>
        <w:pStyle w:val="1"/>
        <w:jc w:val="center"/>
        <w:rPr>
          <w:sz w:val="28"/>
          <w:szCs w:val="28"/>
        </w:rPr>
      </w:pPr>
      <w:bookmarkStart w:id="0" w:name="sub_1100"/>
      <w:r>
        <w:rPr>
          <w:b/>
          <w:sz w:val="28"/>
          <w:szCs w:val="28"/>
        </w:rPr>
        <w:t>1. Общие положения</w:t>
      </w:r>
    </w:p>
    <w:p w:rsidR="00A53CBF" w:rsidRDefault="00A53CBF" w:rsidP="00A53CBF">
      <w:pPr>
        <w:rPr>
          <w:sz w:val="28"/>
          <w:lang w:eastAsia="ar-SA"/>
        </w:rPr>
      </w:pPr>
    </w:p>
    <w:bookmarkEnd w:id="0"/>
    <w:p w:rsidR="00A53CBF" w:rsidRPr="00A53CBF" w:rsidRDefault="00A53CBF" w:rsidP="00A53C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3CBF">
        <w:rPr>
          <w:sz w:val="28"/>
          <w:szCs w:val="28"/>
        </w:rPr>
        <w:t>Настоящее приложение устанавливает нормативные затраты на обеспечение функций министерства юстиции Кировской области (далее – министерство)</w:t>
      </w:r>
      <w:r w:rsidRPr="00A53CBF">
        <w:rPr>
          <w:color w:val="000000"/>
          <w:sz w:val="28"/>
          <w:szCs w:val="28"/>
        </w:rPr>
        <w:t xml:space="preserve">, в части закупок товаров, работ и услуг, порядок расчета которых определен </w:t>
      </w:r>
      <w:r w:rsidRPr="00A53CBF">
        <w:rPr>
          <w:bCs/>
          <w:sz w:val="28"/>
          <w:szCs w:val="28"/>
        </w:rPr>
        <w:t xml:space="preserve">Правилами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 от </w:t>
      </w:r>
      <w:r w:rsidRPr="00A53CBF">
        <w:rPr>
          <w:sz w:val="28"/>
          <w:szCs w:val="28"/>
        </w:rPr>
        <w:t>30.12.2014 № 19/278</w:t>
      </w:r>
      <w:r w:rsidRPr="00A53CBF">
        <w:rPr>
          <w:bCs/>
          <w:sz w:val="28"/>
          <w:szCs w:val="28"/>
        </w:rPr>
        <w:t xml:space="preserve"> </w:t>
      </w:r>
      <w:r w:rsidRPr="00A53CBF">
        <w:rPr>
          <w:color w:val="000000"/>
          <w:sz w:val="28"/>
          <w:szCs w:val="28"/>
        </w:rPr>
        <w:t>(далее - Правила).</w:t>
      </w:r>
    </w:p>
    <w:p w:rsidR="00A53CBF" w:rsidRPr="00A53CBF" w:rsidRDefault="00A53CBF" w:rsidP="00A53C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3CBF">
        <w:rPr>
          <w:color w:val="000000"/>
          <w:sz w:val="28"/>
          <w:szCs w:val="28"/>
        </w:rPr>
        <w:t>Нормативные затраты применяются для обоснования затрат</w:t>
      </w:r>
      <w:r w:rsidRPr="00A53CBF">
        <w:rPr>
          <w:sz w:val="28"/>
          <w:szCs w:val="28"/>
        </w:rPr>
        <w:t xml:space="preserve"> на обеспечение функций министерства, включая обоснования объекта и (или) объектов закупки.</w:t>
      </w:r>
    </w:p>
    <w:p w:rsidR="00A53CBF" w:rsidRPr="00A53CBF" w:rsidRDefault="00A53CBF" w:rsidP="00A53CBF">
      <w:pPr>
        <w:spacing w:line="360" w:lineRule="auto"/>
        <w:ind w:firstLine="709"/>
        <w:jc w:val="both"/>
        <w:rPr>
          <w:sz w:val="28"/>
          <w:szCs w:val="28"/>
        </w:rPr>
      </w:pPr>
      <w:r w:rsidRPr="00A53CBF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лимитов бюджетных обязательств до министерства на закупку товаров, работ, услуг в рамках исполнения областного бюджета на соответствующий финансовый год.</w:t>
      </w: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нормативных затрат осуществляется с учетом утвержденных требований к закупаемым министерством юстиции Кировской области отдельным видам товаров, работ, услуг (в том числе предельные цены товаров, работ, услуг). </w:t>
      </w:r>
    </w:p>
    <w:p w:rsidR="00A53CBF" w:rsidRPr="00A53CBF" w:rsidRDefault="00A53CBF" w:rsidP="00A53CBF">
      <w:pPr>
        <w:spacing w:line="360" w:lineRule="auto"/>
        <w:ind w:firstLine="709"/>
        <w:jc w:val="both"/>
        <w:rPr>
          <w:sz w:val="28"/>
          <w:szCs w:val="28"/>
        </w:rPr>
      </w:pPr>
      <w:r w:rsidRPr="00A53CBF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министерства.</w:t>
      </w:r>
    </w:p>
    <w:p w:rsidR="00A53CBF" w:rsidRPr="00A53CBF" w:rsidRDefault="00A53CBF" w:rsidP="00A53CBF">
      <w:pPr>
        <w:spacing w:line="360" w:lineRule="auto"/>
        <w:ind w:firstLine="709"/>
        <w:jc w:val="both"/>
        <w:rPr>
          <w:sz w:val="28"/>
          <w:szCs w:val="28"/>
        </w:rPr>
      </w:pPr>
      <w:r w:rsidRPr="00A53CBF">
        <w:rPr>
          <w:color w:val="000000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7" w:history="1">
        <w:r w:rsidRPr="00A53CBF">
          <w:rPr>
            <w:rStyle w:val="af8"/>
            <w:color w:val="000000"/>
            <w:sz w:val="28"/>
            <w:szCs w:val="28"/>
          </w:rPr>
          <w:t>законодательства</w:t>
        </w:r>
      </w:hyperlink>
      <w:r w:rsidRPr="00A53CBF">
        <w:rPr>
          <w:color w:val="000000"/>
          <w:sz w:val="28"/>
          <w:szCs w:val="28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</w:t>
      </w:r>
      <w:r w:rsidRPr="00A53CBF">
        <w:rPr>
          <w:sz w:val="28"/>
          <w:szCs w:val="28"/>
        </w:rPr>
        <w:t xml:space="preserve"> в соответствии с требованиями законодательства Российской Федерации о бухгалтерском учете.</w:t>
      </w:r>
    </w:p>
    <w:p w:rsidR="00A53CBF" w:rsidRPr="00A53CBF" w:rsidRDefault="00A53CBF" w:rsidP="00A53CBF">
      <w:pPr>
        <w:spacing w:line="360" w:lineRule="auto"/>
        <w:ind w:firstLine="709"/>
        <w:jc w:val="both"/>
        <w:rPr>
          <w:sz w:val="28"/>
          <w:szCs w:val="28"/>
        </w:rPr>
      </w:pPr>
      <w:r w:rsidRPr="00A53CBF">
        <w:rPr>
          <w:sz w:val="28"/>
          <w:szCs w:val="28"/>
        </w:rPr>
        <w:t>Затраты, не включенные в настоящие Нормативные затраты, определяются по фактическим затратам министерства в отчетном финансовом году.</w:t>
      </w:r>
    </w:p>
    <w:p w:rsidR="00A53CBF" w:rsidRPr="00A53CBF" w:rsidRDefault="00A53CBF" w:rsidP="00A53CBF">
      <w:pPr>
        <w:spacing w:line="360" w:lineRule="auto"/>
        <w:ind w:firstLine="709"/>
        <w:jc w:val="both"/>
        <w:rPr>
          <w:sz w:val="28"/>
          <w:szCs w:val="28"/>
        </w:rPr>
      </w:pPr>
      <w:r w:rsidRPr="00A53CBF">
        <w:rPr>
          <w:sz w:val="28"/>
          <w:szCs w:val="28"/>
        </w:rPr>
        <w:t>Общие нормативные затраты на обеспечение функций министерства рассчитываются в рублях в целых единицах с округлением в большую сторону.</w:t>
      </w:r>
    </w:p>
    <w:p w:rsidR="00A53CBF" w:rsidRPr="00A53CBF" w:rsidRDefault="00A53CBF" w:rsidP="00A53C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3CBF">
        <w:rPr>
          <w:sz w:val="28"/>
          <w:szCs w:val="28"/>
        </w:rPr>
        <w:t xml:space="preserve">Отнесение затрат к одному из видов затрат, предусмотренных настоящим разделом, осуществляется в </w:t>
      </w:r>
      <w:r w:rsidRPr="00A53CBF">
        <w:rPr>
          <w:color w:val="000000"/>
          <w:sz w:val="28"/>
          <w:szCs w:val="28"/>
        </w:rPr>
        <w:t xml:space="preserve">соответствии с положениями нормативного правового акта Министерства финансов Российской Федерации, устанавливающего порядок применения </w:t>
      </w:r>
      <w:hyperlink r:id="rId8" w:history="1">
        <w:r w:rsidRPr="00A53CBF">
          <w:rPr>
            <w:rStyle w:val="af8"/>
            <w:color w:val="000000"/>
            <w:sz w:val="28"/>
            <w:szCs w:val="28"/>
          </w:rPr>
          <w:t>бюджетной классификации</w:t>
        </w:r>
      </w:hyperlink>
      <w:r w:rsidRPr="00A53CBF">
        <w:rPr>
          <w:color w:val="000000"/>
          <w:sz w:val="28"/>
          <w:szCs w:val="28"/>
        </w:rPr>
        <w:t xml:space="preserve"> Российской Федерации.</w:t>
      </w:r>
    </w:p>
    <w:p w:rsidR="00A53CBF" w:rsidRPr="00A53CBF" w:rsidRDefault="00A53CBF" w:rsidP="00A53CB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3CBF">
        <w:rPr>
          <w:rFonts w:ascii="Times New Roman" w:hAnsi="Times New Roman" w:cs="Times New Roman"/>
          <w:b w:val="0"/>
          <w:sz w:val="28"/>
          <w:szCs w:val="28"/>
        </w:rPr>
        <w:t>При расчете нормативных затрат на обеспечение функций необходимо руководствоваться расчетной численностью работников министерства</w:t>
      </w:r>
      <w:r w:rsidRPr="00A53CBF">
        <w:rPr>
          <w:rFonts w:ascii="Times New Roman" w:hAnsi="Times New Roman" w:cs="Times New Roman"/>
          <w:b w:val="0"/>
          <w:noProof/>
          <w:sz w:val="28"/>
          <w:szCs w:val="28"/>
        </w:rPr>
        <w:t xml:space="preserve"> (Ч</w:t>
      </w:r>
      <w:r w:rsidRPr="00A53CBF">
        <w:rPr>
          <w:rFonts w:ascii="Times New Roman" w:hAnsi="Times New Roman" w:cs="Times New Roman"/>
          <w:b w:val="0"/>
          <w:noProof/>
          <w:sz w:val="28"/>
          <w:szCs w:val="28"/>
          <w:vertAlign w:val="subscript"/>
        </w:rPr>
        <w:t>оп</w:t>
      </w:r>
      <w:r w:rsidRPr="00A53CBF">
        <w:rPr>
          <w:rFonts w:ascii="Times New Roman" w:hAnsi="Times New Roman" w:cs="Times New Roman"/>
          <w:b w:val="0"/>
          <w:noProof/>
          <w:sz w:val="28"/>
          <w:szCs w:val="28"/>
        </w:rPr>
        <w:t>)</w:t>
      </w:r>
      <w:r w:rsidRPr="00A53CBF">
        <w:rPr>
          <w:rFonts w:ascii="Times New Roman" w:hAnsi="Times New Roman" w:cs="Times New Roman"/>
          <w:b w:val="0"/>
          <w:sz w:val="28"/>
          <w:szCs w:val="28"/>
        </w:rPr>
        <w:t>, которая определяется в соответствии с пунктом 18 общих требований к определению нормативных затрат, установленных постановлением Правительства РФ от 13 октября 2014 года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органов»:</w:t>
      </w:r>
    </w:p>
    <w:p w:rsidR="00A53CBF" w:rsidRDefault="00A53CBF" w:rsidP="00A53CB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CBF" w:rsidRDefault="00A53CBF" w:rsidP="00A53CBF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= (Ч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+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+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нсот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1,1 = (370 + 63 + 0)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1,1 = 477 чел., где</w:t>
      </w: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9F30FFE" wp14:editId="2CB962BC">
            <wp:extent cx="230505" cy="246380"/>
            <wp:effectExtent l="0" t="0" r="0" b="1270"/>
            <wp:docPr id="159" name="Рисунок 159" descr="Описание: base_1_16985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base_1_169858_1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фактическая численность государственных гражданских служащих;</w:t>
      </w: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F0D8982" wp14:editId="25611772">
            <wp:extent cx="230505" cy="278130"/>
            <wp:effectExtent l="0" t="0" r="0" b="7620"/>
            <wp:docPr id="158" name="Рисунок 158" descr="Описание: base_1_16985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base_1_169858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являющиеся должностями государственной гражданской службы;</w:t>
      </w: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CD3460" wp14:editId="135F170D">
            <wp:extent cx="349885" cy="246380"/>
            <wp:effectExtent l="0" t="0" r="0" b="1270"/>
            <wp:docPr id="157" name="Рисунок 157" descr="Описание: base_1_16985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base_1_169858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r w:rsidRPr="00A53CB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учреждений»;</w:t>
      </w: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Полученное значение расчетной численности превышает значение предельной численности министерства, при определении нормативных затрат используется значение предельной численности (433 чел.).</w:t>
      </w:r>
    </w:p>
    <w:p w:rsidR="00A53CBF" w:rsidRDefault="00A53CBF" w:rsidP="00A53CBF">
      <w:pPr>
        <w:jc w:val="both"/>
        <w:rPr>
          <w:sz w:val="28"/>
          <w:szCs w:val="28"/>
        </w:rPr>
      </w:pPr>
    </w:p>
    <w:p w:rsidR="00A53CBF" w:rsidRDefault="00A53CBF" w:rsidP="00A53C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информационно-коммуникационные технологии</w:t>
      </w:r>
    </w:p>
    <w:p w:rsidR="00A53CBF" w:rsidRDefault="00A53CBF" w:rsidP="00A53CBF">
      <w:pPr>
        <w:pStyle w:val="ConsPlusNormal"/>
        <w:ind w:firstLine="540"/>
        <w:jc w:val="both"/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Par94"/>
      <w:bookmarkEnd w:id="1"/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услуги связи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Затраты на </w:t>
      </w:r>
      <w:r>
        <w:rPr>
          <w:rFonts w:ascii="Times New Roman" w:hAnsi="Times New Roman" w:cs="Times New Roman"/>
          <w:b/>
          <w:sz w:val="28"/>
          <w:szCs w:val="28"/>
        </w:rPr>
        <w:t>абонентскую плату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040ED6" wp14:editId="30B9FBAA">
            <wp:extent cx="365760" cy="246380"/>
            <wp:effectExtent l="0" t="0" r="0" b="1270"/>
            <wp:docPr id="156" name="Рисунок 156" descr="Описание: base_23792_85543_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792_85543_44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1.1.1 Правил по формуле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69F86D04" wp14:editId="7A7B1E7F">
            <wp:extent cx="2170430" cy="476885"/>
            <wp:effectExtent l="0" t="0" r="1270" b="0"/>
            <wp:docPr id="155" name="Рисунок 155" descr="Описание: base_23792_85543_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792_85543_44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position w:val="-14"/>
          <w:sz w:val="28"/>
          <w:szCs w:val="28"/>
        </w:rPr>
        <w:drawing>
          <wp:inline distT="0" distB="0" distL="0" distR="0" wp14:anchorId="604DEB7D" wp14:editId="28501645">
            <wp:extent cx="334010" cy="254635"/>
            <wp:effectExtent l="0" t="0" r="8890" b="0"/>
            <wp:docPr id="154" name="Рисунок 154" descr="Описание: base_23792_85543_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792_85543_44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(принимает значение, не превышающее 31);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3731236" wp14:editId="108E5D7D">
            <wp:extent cx="334010" cy="254635"/>
            <wp:effectExtent l="0" t="0" r="8890" b="0"/>
            <wp:docPr id="153" name="Рисунок 153" descr="Описание: base_23792_85543_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792_85543_44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 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0A53CE8" wp14:editId="1E1E6879">
            <wp:extent cx="334010" cy="254635"/>
            <wp:effectExtent l="0" t="0" r="8890" b="0"/>
            <wp:docPr id="152" name="Рисунок 152" descr="Описание: base_23792_85543_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792_85543_44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производится в соответствии с нормами затрат на приобретение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согласно таблице 1: 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2708"/>
        <w:gridCol w:w="2333"/>
        <w:gridCol w:w="2268"/>
      </w:tblGrid>
      <w:tr w:rsidR="00A53CBF" w:rsidTr="00A53CBF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абонентских номеров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Ежемесячная абонентская плата за 1 номер,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Количество месяцев пользования услугой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 руб.</w:t>
            </w:r>
          </w:p>
        </w:tc>
      </w:tr>
      <w:tr w:rsidR="00A53CBF" w:rsidTr="00A53CBF">
        <w:trPr>
          <w:jc w:val="center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1 321 200</w:t>
            </w:r>
          </w:p>
        </w:tc>
      </w:tr>
    </w:tbl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Примечание: 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Затраты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повременную оплату местных, междугородних и международных телефонных соединений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9ABBC8" wp14:editId="3E22A89F">
            <wp:extent cx="421640" cy="246380"/>
            <wp:effectExtent l="0" t="0" r="0" b="1270"/>
            <wp:docPr id="151" name="Рисунок 151" descr="Описание: base_23792_85543_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792_85543_445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согласно        п. 1.1.2 Правил по формуле: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ABA1BE" wp14:editId="1D68E8E4">
            <wp:extent cx="4269740" cy="1009650"/>
            <wp:effectExtent l="0" t="0" r="0" b="0"/>
            <wp:docPr id="150" name="Рисунок 150" descr="Описание: base_23792_85543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23792_85543_446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CBB37C3" wp14:editId="155711E1">
            <wp:extent cx="334010" cy="254635"/>
            <wp:effectExtent l="0" t="0" r="0" b="0"/>
            <wp:docPr id="149" name="Рисунок 149" descr="Описание: base_23792_85543_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23792_85543_447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85596A4" wp14:editId="1680EA5F">
            <wp:extent cx="302260" cy="254635"/>
            <wp:effectExtent l="0" t="0" r="0" b="0"/>
            <wp:docPr id="148" name="Рисунок 148" descr="Описание: base_23792_85543_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base_23792_85543_448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AABFB5A" wp14:editId="62D6986A">
            <wp:extent cx="286385" cy="254635"/>
            <wp:effectExtent l="0" t="0" r="0" b="0"/>
            <wp:docPr id="147" name="Рисунок 147" descr="Описание: base_23792_85543_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ase_23792_85543_449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 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DA209DA" wp14:editId="2C60C6E4">
            <wp:extent cx="349885" cy="254635"/>
            <wp:effectExtent l="0" t="0" r="0" b="0"/>
            <wp:docPr id="146" name="Рисунок 146" descr="Описание: base_23792_85543_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23792_85543_450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7BAD260" wp14:editId="75257388">
            <wp:extent cx="334010" cy="254635"/>
            <wp:effectExtent l="0" t="0" r="8890" b="0"/>
            <wp:docPr id="145" name="Рисунок 145" descr="Описание: base_23792_85543_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23792_85543_451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CE0D43" wp14:editId="53DF898C">
            <wp:extent cx="286385" cy="254635"/>
            <wp:effectExtent l="0" t="0" r="0" b="0"/>
            <wp:docPr id="144" name="Рисунок 144" descr="Описание: base_23792_85543_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se_23792_85543_452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1ACA144" wp14:editId="16B38CA4">
            <wp:extent cx="286385" cy="254635"/>
            <wp:effectExtent l="0" t="0" r="0" b="0"/>
            <wp:docPr id="143" name="Рисунок 143" descr="Описание: base_23792_85543_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base_23792_85543_453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1272861" wp14:editId="5644B893">
            <wp:extent cx="349885" cy="254635"/>
            <wp:effectExtent l="0" t="0" r="0" b="0"/>
            <wp:docPr id="142" name="Рисунок 142" descr="Описание: base_23792_85543_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se_23792_85543_454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569C71B" wp14:editId="660824BB">
            <wp:extent cx="349885" cy="254635"/>
            <wp:effectExtent l="0" t="0" r="0" b="0"/>
            <wp:docPr id="141" name="Рисунок 141" descr="Описание: base_23792_85543_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base_23792_85543_45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176168A" wp14:editId="0A4B8899">
            <wp:extent cx="334010" cy="254635"/>
            <wp:effectExtent l="0" t="0" r="0" b="0"/>
            <wp:docPr id="140" name="Рисунок 140" descr="Описание: base_23792_85543_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писание: base_23792_85543_45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 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EC40E9B" wp14:editId="12710C8E">
            <wp:extent cx="302260" cy="254635"/>
            <wp:effectExtent l="0" t="0" r="0" b="0"/>
            <wp:docPr id="139" name="Рисунок 139" descr="Описание: base_23792_85543_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писание: base_23792_85543_45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5FB5890" wp14:editId="66814FE5">
            <wp:extent cx="365760" cy="254635"/>
            <wp:effectExtent l="0" t="0" r="0" b="0"/>
            <wp:docPr id="138" name="Рисунок 138" descr="Описание: base_23792_85543_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писание: base_23792_85543_45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производится в соответствии с нормами затрат на приобретение абонентских номеров для передачи голосовой информации, используемых для местных, междугородних и международных соединений согласно таблице 2:  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403"/>
        <w:gridCol w:w="1290"/>
        <w:gridCol w:w="1776"/>
        <w:gridCol w:w="1461"/>
        <w:gridCol w:w="1375"/>
        <w:gridCol w:w="1517"/>
      </w:tblGrid>
      <w:tr w:rsidR="00A53CBF" w:rsidTr="00A53CBF">
        <w:trPr>
          <w:trHeight w:val="97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 телефонного соединения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абонентских номеров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Продолжительность в месяц в расчете на 1 абонентский номер (минут)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 1 минуты разговора, руб.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Количество месяцев пользования услугой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 руб.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3CBF" w:rsidTr="00A53CBF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Местное соединение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792 720</w:t>
            </w:r>
          </w:p>
        </w:tc>
      </w:tr>
      <w:tr w:rsidR="00A53CBF" w:rsidTr="00A53CBF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Междугороднее соединение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70 464</w:t>
            </w:r>
          </w:p>
        </w:tc>
      </w:tr>
      <w:tr w:rsidR="00A53CBF" w:rsidTr="00A53CBF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Международное соединение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необходимости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тарифами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10 000</w:t>
            </w:r>
          </w:p>
        </w:tc>
      </w:tr>
      <w:tr w:rsidR="00A53CBF" w:rsidTr="00A53CBF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873 184</w:t>
            </w:r>
          </w:p>
        </w:tc>
      </w:tr>
    </w:tbl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Примечание: 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министерства.</w:t>
      </w:r>
      <w:r>
        <w:rPr>
          <w:sz w:val="20"/>
          <w:szCs w:val="20"/>
        </w:rPr>
        <w:t xml:space="preserve"> 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Затраты на </w:t>
      </w:r>
      <w:r>
        <w:rPr>
          <w:rFonts w:ascii="Times New Roman" w:hAnsi="Times New Roman" w:cs="Times New Roman"/>
          <w:b/>
          <w:sz w:val="28"/>
          <w:szCs w:val="28"/>
        </w:rPr>
        <w:t>оплату услуг подвижной связи</w:t>
      </w:r>
      <w:r>
        <w:rPr>
          <w:rFonts w:ascii="Times New Roman" w:hAnsi="Times New Roman" w:cs="Times New Roman"/>
          <w:noProof/>
          <w:color w:val="FF0000"/>
          <w:position w:val="-12"/>
          <w:sz w:val="28"/>
          <w:szCs w:val="28"/>
        </w:rPr>
        <w:drawing>
          <wp:inline distT="0" distB="0" distL="0" distR="0" wp14:anchorId="09E2FE41" wp14:editId="6440B2F7">
            <wp:extent cx="421640" cy="246380"/>
            <wp:effectExtent l="0" t="0" r="0" b="1270"/>
            <wp:docPr id="137" name="Рисунок 137" descr="Описание: base_23792_85543_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base_23792_85543_459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определяются согласно п. 1.1.3 Правил по формуле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c">
            <w:drawing>
              <wp:inline distT="0" distB="0" distL="0" distR="0" wp14:anchorId="211EA624" wp14:editId="2FD888F2">
                <wp:extent cx="8076565" cy="617855"/>
                <wp:effectExtent l="0" t="0" r="635" b="1270"/>
                <wp:docPr id="413" name="Полотно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207895" y="130810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957070" y="130810"/>
                            <a:ext cx="5340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pP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×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, где: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84045" y="13081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544955" y="13081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109345" y="13081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31825" y="13081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24130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26565" y="234950"/>
                            <a:ext cx="1403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сот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677035" y="234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238250" y="234950"/>
                            <a:ext cx="1403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сот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188720" y="234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02920" y="1968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49910" y="35623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63550" y="35623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807720" y="234950"/>
                            <a:ext cx="1403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сот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58190" y="234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14935" y="234950"/>
                            <a:ext cx="1403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сот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21765" y="11176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91235" y="11176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09245" y="11176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38150" y="6477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97840" y="34544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13" o:spid="_x0000_s1026" editas="canvas" style="width:635.95pt;height:48.65pt;mso-position-horizontal-relative:char;mso-position-vertical-relative:line" coordsize="80765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765;height:6178;visibility:visible;mso-wrap-style:square">
                  <v:fill o:detectmouseclick="t"/>
                  <v:path o:connecttype="none"/>
                </v:shape>
                <v:rect id="Rectangle 248" o:spid="_x0000_s1028" style="position:absolute;left:22078;top:1308;width:464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49" o:spid="_x0000_s1029" style="position:absolute;left:19570;top:1308;width:5341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pPr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×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, где:</w:t>
                        </w:r>
                      </w:p>
                    </w:txbxContent>
                  </v:textbox>
                </v:rect>
                <v:rect id="Rectangle 250" o:spid="_x0000_s1030" style="position:absolute;left:18840;top:1308;width:41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51" o:spid="_x0000_s1031" style="position:absolute;left:15449;top:1308;width:1194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2" o:spid="_x0000_s1032" style="position:absolute;left:11093;top:1308;width:921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53" o:spid="_x0000_s1033" style="position:absolute;left:6318;top:1308;width:1194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54" o:spid="_x0000_s1034" style="position:absolute;left:241;top:1308;width:83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55" o:spid="_x0000_s1035" style="position:absolute;left:17265;top:2349;width:140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сот</w:t>
                        </w:r>
                      </w:p>
                    </w:txbxContent>
                  </v:textbox>
                </v:rect>
                <v:rect id="Rectangle 256" o:spid="_x0000_s1036" style="position:absolute;left:16770;top:2349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57" o:spid="_x0000_s1037" style="position:absolute;left:12382;top:2349;width:140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сот</w:t>
                        </w:r>
                      </w:p>
                    </w:txbxContent>
                  </v:textbox>
                </v:rect>
                <v:rect id="Rectangle 258" o:spid="_x0000_s1038" style="position:absolute;left:11887;top:2349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59" o:spid="_x0000_s1039" style="position:absolute;left:5029;top:196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0" o:spid="_x0000_s1040" style="position:absolute;left:5499;top:3562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61" o:spid="_x0000_s1041" style="position:absolute;left:4635;top:3562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62" o:spid="_x0000_s1042" style="position:absolute;left:8077;top:2349;width:140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сот</w:t>
                        </w:r>
                      </w:p>
                    </w:txbxContent>
                  </v:textbox>
                </v:rect>
                <v:rect id="Rectangle 263" o:spid="_x0000_s1043" style="position:absolute;left:7581;top:2349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64" o:spid="_x0000_s1044" style="position:absolute;left:1149;top:2349;width:140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сот</w:t>
                        </w:r>
                      </w:p>
                    </w:txbxContent>
                  </v:textbox>
                </v:rect>
                <v:rect id="Rectangle 265" o:spid="_x0000_s1045" style="position:absolute;left:14217;top:111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66" o:spid="_x0000_s1046" style="position:absolute;left:9912;top:111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67" o:spid="_x0000_s1047" style="position:absolute;left:3092;top:111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68" o:spid="_x0000_s1048" style="position:absolute;left:4381;top:647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69" o:spid="_x0000_s1049" style="position:absolute;left:4978;top:3454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10A8BE6" wp14:editId="2CA5C42F">
            <wp:extent cx="365760" cy="254635"/>
            <wp:effectExtent l="0" t="0" r="0" b="0"/>
            <wp:docPr id="136" name="Рисунок 136" descr="Описание: base_23792_85543_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base_23792_85543_461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но не более предельного количества, установленного нормами положенностей;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E63F971" wp14:editId="0C655100">
            <wp:extent cx="334010" cy="254635"/>
            <wp:effectExtent l="0" t="0" r="8890" b="0"/>
            <wp:docPr id="135" name="Рисунок 135" descr="Описание: base_23792_85543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base_23792_85543_462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должности, приведенной в нормах положенностей;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5E12486" wp14:editId="4942F302">
            <wp:extent cx="374015" cy="254635"/>
            <wp:effectExtent l="0" t="0" r="6985" b="0"/>
            <wp:docPr id="134" name="Рисунок 134" descr="Описание: base_23792_85543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base_23792_85543_463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должность в соответствии с нормами положенностей по данному направлению затрат.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положенностей в разрезе состава нормативных затрат на оплату услуг подвижной связи и должностей согласно таблице 3: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4"/>
        <w:gridCol w:w="1490"/>
        <w:gridCol w:w="1490"/>
        <w:gridCol w:w="1984"/>
        <w:gridCol w:w="1284"/>
        <w:gridCol w:w="986"/>
      </w:tblGrid>
      <w:tr w:rsidR="00A53CBF" w:rsidTr="00A53CBF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должности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штатных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абонентских номеров сотовой связи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Расходы на услуги сотовой связи на одного работника, 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Количество месяцев пользования услугой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 руб.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3CBF" w:rsidTr="00A53C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18000</w:t>
            </w:r>
          </w:p>
        </w:tc>
      </w:tr>
      <w:tr w:rsidR="00A53CBF" w:rsidTr="00A53C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25200</w:t>
            </w:r>
          </w:p>
        </w:tc>
      </w:tr>
      <w:tr w:rsidR="00A53CBF" w:rsidTr="00A53C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Начальник отдела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21600</w:t>
            </w:r>
          </w:p>
        </w:tc>
      </w:tr>
      <w:tr w:rsidR="00A53CBF" w:rsidTr="00A53C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начальника отдела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6000</w:t>
            </w:r>
          </w:p>
        </w:tc>
      </w:tr>
      <w:tr w:rsidR="00A53CBF" w:rsidTr="00A53C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70800</w:t>
            </w:r>
          </w:p>
        </w:tc>
      </w:tr>
    </w:tbl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Примечание: Количество </w:t>
      </w:r>
      <w:r>
        <w:t>абонентских номеров пользовательского (оконечного) оборудования, подключенного к сети подвижной связи</w:t>
      </w:r>
      <w:r>
        <w:rPr>
          <w:rFonts w:eastAsia="Times New Roman"/>
          <w:bCs/>
          <w:szCs w:val="28"/>
        </w:rPr>
        <w:t>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министерства.</w:t>
      </w:r>
      <w:r>
        <w:rPr>
          <w:sz w:val="20"/>
          <w:szCs w:val="20"/>
        </w:rPr>
        <w:t xml:space="preserve"> </w:t>
      </w: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Затраты на </w:t>
      </w:r>
      <w:r>
        <w:rPr>
          <w:rFonts w:ascii="Times New Roman" w:hAnsi="Times New Roman" w:cs="Times New Roman"/>
          <w:b/>
          <w:sz w:val="28"/>
          <w:szCs w:val="28"/>
        </w:rPr>
        <w:t>сеть «Интернет» и услуги Интернет-провайдеров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87174C3" wp14:editId="239918EF">
            <wp:extent cx="334010" cy="246380"/>
            <wp:effectExtent l="0" t="0" r="8890" b="1270"/>
            <wp:docPr id="133" name="Рисунок 133" descr="Описание: base_23792_85543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base_23792_85543_469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1.1.5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5E563A" wp14:editId="151EBAE7">
            <wp:extent cx="1932305" cy="476885"/>
            <wp:effectExtent l="0" t="0" r="0" b="0"/>
            <wp:docPr id="132" name="Рисунок 132" descr="Описание: base_23792_85543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base_23792_85543_470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6F4DC80" wp14:editId="0ABBF744">
            <wp:extent cx="278130" cy="254635"/>
            <wp:effectExtent l="0" t="0" r="7620" b="0"/>
            <wp:docPr id="131" name="Рисунок 131" descr="Описание: base_23792_85543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base_23792_85543_471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пропускной способностью (принимает значение, не превышающее 2);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8099A3B" wp14:editId="536EC1EB">
            <wp:extent cx="246380" cy="254635"/>
            <wp:effectExtent l="0" t="0" r="1270" b="0"/>
            <wp:docPr id="130" name="Рисунок 130" descr="Описание: base_23792_85543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base_23792_85543_472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B123135" wp14:editId="63F69A1D">
            <wp:extent cx="286385" cy="254635"/>
            <wp:effectExtent l="0" t="0" r="0" b="0"/>
            <wp:docPr id="129" name="Рисунок 129" descr="Описание: base_23792_85543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base_23792_85543_4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сеть «Интернет» и услуги интернет - провайдеров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производится в соответствии с нормами согласно таблице № 4:</w:t>
      </w:r>
    </w:p>
    <w:p w:rsidR="00A53CBF" w:rsidRDefault="00A53CBF" w:rsidP="00A53CBF">
      <w:pPr>
        <w:autoSpaceDE w:val="0"/>
        <w:autoSpaceDN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4</w:t>
      </w:r>
    </w:p>
    <w:p w:rsidR="00A53CBF" w:rsidRDefault="00A53CBF" w:rsidP="00A53CBF">
      <w:pPr>
        <w:autoSpaceDE w:val="0"/>
        <w:autoSpaceDN w:val="0"/>
        <w:jc w:val="right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1275"/>
        <w:gridCol w:w="1890"/>
        <w:gridCol w:w="1568"/>
        <w:gridCol w:w="1751"/>
      </w:tblGrid>
      <w:tr w:rsidR="00A53CBF" w:rsidTr="00A53C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Каналы передачи данных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абонентская плата,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Количество месяцев предоставления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руб.</w:t>
            </w:r>
          </w:p>
        </w:tc>
      </w:tr>
      <w:tr w:rsidR="00A53CBF" w:rsidTr="00A53C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Интернет канал скоростью до 15360 кбит/сек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1 116 720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</w:p>
        </w:tc>
      </w:tr>
    </w:tbl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A53CBF" w:rsidRDefault="00A53CBF" w:rsidP="00A53C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Количество каналов передачи данных сети «Интернет» на обеспечение функций министерства может быть изменено в связи со служебной необходимостью. </w:t>
      </w:r>
      <w:r>
        <w:rPr>
          <w:rFonts w:ascii="Times New Roman" w:hAnsi="Times New Roman" w:cs="Times New Roman"/>
          <w:bCs/>
          <w:sz w:val="24"/>
          <w:szCs w:val="24"/>
        </w:rPr>
        <w:t>При этом закупка услуг связи осуществляется в пределах доведенных лимитов бюджетных обязательств на обеспечение функций министерства.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Затраты на оплату иных услуг связи в сфере информационно-коммуникационных технологий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6833EE7" wp14:editId="7410DAC3">
            <wp:extent cx="365760" cy="278130"/>
            <wp:effectExtent l="0" t="0" r="0" b="762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1.1.9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</w:rPr>
        <w:drawing>
          <wp:inline distT="0" distB="0" distL="0" distR="0" wp14:anchorId="45A5698B" wp14:editId="75CED954">
            <wp:extent cx="1447165" cy="540385"/>
            <wp:effectExtent l="0" t="0" r="63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1B745192" wp14:editId="586A10A6">
            <wp:extent cx="334010" cy="302260"/>
            <wp:effectExtent l="0" t="0" r="8890" b="254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оплату иных услуг связи в сфере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производится в соответствии с нормами согласно таблице № 5:</w:t>
      </w:r>
    </w:p>
    <w:p w:rsidR="00A53CBF" w:rsidRDefault="00A53CBF" w:rsidP="00A53CBF">
      <w:pPr>
        <w:autoSpaceDE w:val="0"/>
        <w:autoSpaceDN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5</w:t>
      </w:r>
    </w:p>
    <w:p w:rsidR="00A53CBF" w:rsidRDefault="00A53CBF" w:rsidP="00A53CBF">
      <w:pPr>
        <w:autoSpaceDE w:val="0"/>
        <w:autoSpaceDN w:val="0"/>
        <w:jc w:val="right"/>
        <w:rPr>
          <w:bCs/>
          <w:sz w:val="16"/>
          <w:szCs w:val="1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980"/>
        <w:gridCol w:w="2836"/>
        <w:gridCol w:w="3403"/>
      </w:tblGrid>
      <w:tr w:rsidR="00A53CBF" w:rsidTr="00A53C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услуги связи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Количество месяцев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руб.</w:t>
            </w:r>
          </w:p>
        </w:tc>
      </w:tr>
      <w:tr w:rsidR="00A53CBF" w:rsidTr="00A53CB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СМС-информирование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100 000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содержание имущества</w:t>
      </w:r>
    </w:p>
    <w:p w:rsidR="00A53CBF" w:rsidRDefault="00A53CBF" w:rsidP="00A53CBF">
      <w:pPr>
        <w:pStyle w:val="ConsPlusNormal"/>
        <w:spacing w:line="36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затрат на техническое обслуживание и регламентно-профилактический ремонт,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5"/>
      <w:bookmarkEnd w:id="2"/>
      <w:r>
        <w:rPr>
          <w:rFonts w:ascii="Times New Roman" w:hAnsi="Times New Roman" w:cs="Times New Roman"/>
          <w:sz w:val="28"/>
          <w:szCs w:val="28"/>
        </w:rPr>
        <w:t xml:space="preserve">6. Затраты на </w:t>
      </w:r>
      <w:r>
        <w:rPr>
          <w:rFonts w:ascii="Times New Roman" w:hAnsi="Times New Roman" w:cs="Times New Roman"/>
          <w:b/>
          <w:sz w:val="28"/>
          <w:szCs w:val="28"/>
        </w:rPr>
        <w:t>ремонт вычислительной техники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80D9C7F" wp14:editId="3D39BF6E">
            <wp:extent cx="389890" cy="254635"/>
            <wp:effectExtent l="0" t="0" r="0" b="0"/>
            <wp:docPr id="125" name="Рисунок 125" descr="Описание: base_23792_85543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base_23792_85543_491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1.2.1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71AC36" wp14:editId="02E877E0">
            <wp:extent cx="1820545" cy="485140"/>
            <wp:effectExtent l="0" t="0" r="8255" b="0"/>
            <wp:docPr id="124" name="Рисунок 124" descr="Описание: base_23792_85543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base_23792_85543_492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B4B8133" wp14:editId="0AA85D8C">
            <wp:extent cx="365760" cy="254635"/>
            <wp:effectExtent l="0" t="0" r="0" b="0"/>
            <wp:docPr id="123" name="Рисунок 123" descr="Описание: base_23792_85543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base_23792_85543_49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фактическое количество i-х вычислительной техники, но не более предельного количества i-х вычислительной техники;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8196A12" wp14:editId="020726CF">
            <wp:extent cx="334010" cy="254635"/>
            <wp:effectExtent l="0" t="0" r="8890" b="0"/>
            <wp:docPr id="122" name="Рисунок 122" descr="Описание: base_23792_85543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base_23792_85543_494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-профилактического ремонта в расчете на одну i-ю вычислительную технику в год, 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Предельное количество i-х вычислительной техники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6886D3" wp14:editId="30092C44">
            <wp:extent cx="779145" cy="254635"/>
            <wp:effectExtent l="0" t="0" r="1905" b="0"/>
            <wp:docPr id="121" name="Рисунок 121" descr="Описание: base_23792_85543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base_23792_85543_495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6AF3EE7D" wp14:editId="2B111DAF">
                <wp:extent cx="3248025" cy="255905"/>
                <wp:effectExtent l="0" t="0" r="0" b="1270"/>
                <wp:docPr id="390" name="Полотно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80820" y="184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03985" y="18415"/>
                            <a:ext cx="180276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t xml:space="preserve"> = 477 × 1,5 = 716, где:   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8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203325" y="18415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t>1,5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222375" y="184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56615" y="18415"/>
                            <a:ext cx="1073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0955" y="1841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978535" y="117475"/>
                            <a:ext cx="920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70205" y="117475"/>
                            <a:ext cx="260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205105" y="117475"/>
                            <a:ext cx="1257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рвт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9225" y="11747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083310" y="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18820" y="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90" o:spid="_x0000_s1050" editas="canvas" style="width:255.75pt;height:20.15pt;mso-position-horizontal-relative:char;mso-position-vertical-relative:line" coordsize="32480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">
                <v:shape id="_x0000_s1051" type="#_x0000_t75" style="position:absolute;width:32480;height:2559;visibility:visible;mso-wrap-style:square">
                  <v:fill o:detectmouseclick="t"/>
                  <v:path o:connecttype="none"/>
                </v:shape>
                <v:rect id="Rectangle 234" o:spid="_x0000_s1052" style="position:absolute;left:14808;top:18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235" o:spid="_x0000_s1053" style="position:absolute;left:14039;top:184;width:18028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7112D8" w:rsidRDefault="007112D8" w:rsidP="00A53CBF">
                        <w:r>
                          <w:t xml:space="preserve"> = 477 × 1,5 = 716, где:   где:</w:t>
                        </w:r>
                      </w:p>
                    </w:txbxContent>
                  </v:textbox>
                </v:rect>
                <v:rect id="Rectangle 236" o:spid="_x0000_s1054" style="position:absolute;left:12033;top:184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t>1,5</w:t>
                        </w:r>
                      </w:p>
                    </w:txbxContent>
                  </v:textbox>
                </v:rect>
                <v:rect id="Rectangle 237" o:spid="_x0000_s1055" style="position:absolute;left:12223;top:18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238" o:spid="_x0000_s1056" style="position:absolute;left:8566;top:184;width:1073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239" o:spid="_x0000_s1057" style="position:absolute;left:209;top:184;width:1194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40" o:spid="_x0000_s1058" style="position:absolute;left:9785;top:1174;width:921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241" o:spid="_x0000_s1059" style="position:absolute;left:3702;top:1174;width:2609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предел</w:t>
                        </w:r>
                      </w:p>
                    </w:txbxContent>
                  </v:textbox>
                </v:rect>
                <v:rect id="Rectangle 242" o:spid="_x0000_s1060" style="position:absolute;left:2051;top:1174;width:1257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рвт</w:t>
                        </w:r>
                      </w:p>
                    </w:txbxContent>
                  </v:textbox>
                </v:rect>
                <v:rect id="Rectangle 243" o:spid="_x0000_s1061" style="position:absolute;left:1492;top:1174;width:247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44" o:spid="_x0000_s1062" style="position:absolute;left:10833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45" o:spid="_x0000_s1063" style="position:absolute;left:7188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AC882F" wp14:editId="57F14319">
            <wp:extent cx="278130" cy="246380"/>
            <wp:effectExtent l="0" t="0" r="7620" b="1270"/>
            <wp:docPr id="120" name="Рисунок 120" descr="Описание: base_23792_85543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base_23792_85543_497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работников министерства.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затрат на ремонт вычислительной техники согласно таблице № 6:</w:t>
      </w:r>
    </w:p>
    <w:p w:rsidR="00A53CBF" w:rsidRDefault="00A53CBF" w:rsidP="00A53CBF">
      <w:pPr>
        <w:autoSpaceDE w:val="0"/>
        <w:autoSpaceDN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6</w:t>
      </w:r>
    </w:p>
    <w:p w:rsidR="00A53CBF" w:rsidRDefault="00A53CBF" w:rsidP="00A53CBF">
      <w:pPr>
        <w:autoSpaceDE w:val="0"/>
        <w:autoSpaceDN w:val="0"/>
        <w:jc w:val="right"/>
        <w:rPr>
          <w:bCs/>
          <w:sz w:val="16"/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4763"/>
        <w:gridCol w:w="2182"/>
      </w:tblGrid>
      <w:tr w:rsidR="00A53CBF" w:rsidTr="00A53CBF">
        <w:trPr>
          <w:trHeight w:val="561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рабочих станций (шт.)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Цена технического обслуживания и регламентно-профилактического ремонта в год</w:t>
            </w:r>
            <w:r>
              <w:rPr>
                <w:rFonts w:ascii="Times New Roman" w:hAnsi="Times New Roman" w:cs="Times New Roman"/>
                <w:bCs/>
                <w:szCs w:val="22"/>
              </w:rPr>
              <w:t>,  руб.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 руб.</w:t>
            </w:r>
          </w:p>
        </w:tc>
      </w:tr>
      <w:tr w:rsidR="00A53CBF" w:rsidTr="00A53CBF">
        <w:trPr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140 760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noProof/>
        </w:rPr>
      </w:pPr>
      <w:bookmarkStart w:id="3" w:name="P190"/>
      <w:bookmarkEnd w:id="3"/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Затраты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ремонт принтеров, многофункциональных устройств, копировальных аппаратов и иной оргтехники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DA7EF9F" wp14:editId="0EA082ED">
            <wp:extent cx="421640" cy="254635"/>
            <wp:effectExtent l="0" t="0" r="0" b="0"/>
            <wp:docPr id="119" name="Рисунок 119" descr="Описание: base_23792_85543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base_23792_85543_514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         п. 1.2.6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3ECB819C" wp14:editId="20380A67">
                <wp:extent cx="2371090" cy="494030"/>
                <wp:effectExtent l="0" t="0" r="635" b="1270"/>
                <wp:docPr id="377" name="Полотно 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5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824990" y="130810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86535" y="130810"/>
                            <a:ext cx="884555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где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8653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173480" y="13081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73735" y="13081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476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306195" y="234950"/>
                            <a:ext cx="1695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рпм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50950" y="234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2925" y="1968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86105" y="35623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07365" y="35623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853440" y="234950"/>
                            <a:ext cx="1695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рпм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98830" y="234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17475" y="234950"/>
                            <a:ext cx="1695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рпм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057275" y="11176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40995" y="11176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477520" y="6477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537210" y="34544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77" o:spid="_x0000_s1064" editas="canvas" style="width:186.7pt;height:38.9pt;mso-position-horizontal-relative:char;mso-position-vertical-relative:line" coordsize="23710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">
                <v:shape id="_x0000_s1065" type="#_x0000_t75" style="position:absolute;width:23710;height:4940;visibility:visible;mso-wrap-style:square">
                  <v:fill o:detectmouseclick="t"/>
                  <v:path o:connecttype="none"/>
                </v:shape>
                <v:rect id="Rectangle 214" o:spid="_x0000_s1066" style="position:absolute;left:18249;top:1308;width:464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7112D8" w:rsidRDefault="007112D8" w:rsidP="00A53CBF"/>
                    </w:txbxContent>
                  </v:textbox>
                </v:rect>
                <v:rect id="Rectangle 215" o:spid="_x0000_s1067" style="position:absolute;left:14865;top:1308;width:8845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где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216" o:spid="_x0000_s1068" style="position:absolute;left:14865;top:130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217" o:spid="_x0000_s1069" style="position:absolute;left:11734;top:1308;width:921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18" o:spid="_x0000_s1070" style="position:absolute;left:6737;top:1308;width:1194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19" o:spid="_x0000_s1071" style="position:absolute;left:247;top:1308;width:83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20" o:spid="_x0000_s1072" style="position:absolute;left:13061;top:2349;width:169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рпм</w:t>
                        </w:r>
                      </w:p>
                    </w:txbxContent>
                  </v:textbox>
                </v:rect>
                <v:rect id="Rectangle 221" o:spid="_x0000_s1073" style="position:absolute;left:12509;top:2349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22" o:spid="_x0000_s1074" style="position:absolute;left:5429;top:196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23" o:spid="_x0000_s1075" style="position:absolute;left:5861;top:3562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24" o:spid="_x0000_s1076" style="position:absolute;left:5073;top:3562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25" o:spid="_x0000_s1077" style="position:absolute;left:8534;top:2349;width:169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рпм</w:t>
                        </w:r>
                      </w:p>
                    </w:txbxContent>
                  </v:textbox>
                </v:rect>
                <v:rect id="Rectangle 226" o:spid="_x0000_s1078" style="position:absolute;left:7988;top:2349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27" o:spid="_x0000_s1079" style="position:absolute;left:1174;top:2349;width:169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рпм</w:t>
                        </w:r>
                      </w:p>
                    </w:txbxContent>
                  </v:textbox>
                </v:rect>
                <v:rect id="Rectangle 228" o:spid="_x0000_s1080" style="position:absolute;left:10572;top:111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29" o:spid="_x0000_s1081" style="position:absolute;left:3409;top:1117;width:909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30" o:spid="_x0000_s1082" style="position:absolute;left:4775;top:647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31" o:spid="_x0000_s1083" style="position:absolute;left:5372;top:3454;width:55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0F3C4E5" wp14:editId="42D556DD">
            <wp:extent cx="389890" cy="254635"/>
            <wp:effectExtent l="0" t="0" r="0" b="0"/>
            <wp:docPr id="118" name="Рисунок 118" descr="Описание: base_23792_85543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Описание: base_23792_85543_516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оргтехники, устанавливается по фактическому наличию; 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D7235AE" wp14:editId="7181FC12">
            <wp:extent cx="349885" cy="254635"/>
            <wp:effectExtent l="0" t="0" r="0" b="0"/>
            <wp:docPr id="117" name="Рисунок 117" descr="Описание: base_23792_85543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base_23792_85543_517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, копировальных аппаратов  и иной оргтехники в год.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затрат на ремонт принтеров, многофункциональных устройств , копировальных аппаратов  и иной оргтехники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таблице 7: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419"/>
        <w:gridCol w:w="3971"/>
        <w:gridCol w:w="1985"/>
      </w:tblGrid>
      <w:tr w:rsidR="00A53CBF" w:rsidTr="00A53CBF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оргтехники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единиц техники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технического обслуживания и регламентно-профилактического 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ремонта в год</w:t>
            </w:r>
            <w:r>
              <w:rPr>
                <w:rFonts w:ascii="Times New Roman" w:hAnsi="Times New Roman" w:cs="Times New Roman"/>
                <w:bCs/>
              </w:rPr>
              <w:t>, 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руб.</w:t>
            </w:r>
          </w:p>
        </w:tc>
      </w:tr>
      <w:tr w:rsidR="00A53CBF" w:rsidTr="00A53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126 000</w:t>
            </w:r>
          </w:p>
        </w:tc>
      </w:tr>
      <w:tr w:rsidR="00A53CBF" w:rsidTr="00A53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</w:t>
            </w:r>
          </w:p>
        </w:tc>
      </w:tr>
      <w:tr w:rsidR="00A53CBF" w:rsidTr="00A53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Копировальные аппараты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31 800</w:t>
            </w:r>
          </w:p>
        </w:tc>
      </w:tr>
      <w:tr w:rsidR="00A53CBF" w:rsidTr="00A53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345 000</w:t>
            </w:r>
          </w:p>
        </w:tc>
      </w:tr>
    </w:tbl>
    <w:p w:rsidR="00A53CBF" w:rsidRDefault="00A53CBF" w:rsidP="00A53CBF">
      <w:pPr>
        <w:jc w:val="both"/>
        <w:rPr>
          <w:rFonts w:eastAsia="Lucida Sans Unicode"/>
          <w:sz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Затраты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заправку картриджей принтеров, многофункциональных устройств, копировальных аппаратов  и иной оргтехники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2B030A8" wp14:editId="5C476915">
            <wp:extent cx="421640" cy="254635"/>
            <wp:effectExtent l="0" t="0" r="0" b="0"/>
            <wp:docPr id="116" name="Рисунок 116" descr="Описание: base_23792_85543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писание: base_23792_85543_514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установленной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3A97327B" wp14:editId="55786915">
                <wp:extent cx="2371090" cy="494030"/>
                <wp:effectExtent l="0" t="0" r="635" b="1270"/>
                <wp:docPr id="358" name="Полотно 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824990" y="130810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86535" y="130810"/>
                            <a:ext cx="884555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 где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86535" y="130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173480" y="13081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73735" y="13081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476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306195" y="234950"/>
                            <a:ext cx="1695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рпм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250950" y="234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42925" y="1968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86105" y="35623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07365" y="35623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853440" y="234950"/>
                            <a:ext cx="1695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рпм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98830" y="234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7475" y="234950"/>
                            <a:ext cx="895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зк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057275" y="11176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40995" y="11176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77520" y="6477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37210" y="34544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8" o:spid="_x0000_s1084" editas="canvas" style="width:186.7pt;height:38.9pt;mso-position-horizontal-relative:char;mso-position-vertical-relative:line" coordsize="23710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">
                <v:shape id="_x0000_s1085" type="#_x0000_t75" style="position:absolute;width:23710;height:4940;visibility:visible;mso-wrap-style:square">
                  <v:fill o:detectmouseclick="t"/>
                  <v:path o:connecttype="none"/>
                </v:shape>
                <v:rect id="Rectangle 194" o:spid="_x0000_s1086" style="position:absolute;left:18249;top:1308;width:464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95" o:spid="_x0000_s1087" style="position:absolute;left:14865;top:1308;width:8845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 где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196" o:spid="_x0000_s1088" style="position:absolute;left:14865;top:130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97" o:spid="_x0000_s1089" style="position:absolute;left:11734;top:1308;width:921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98" o:spid="_x0000_s1090" style="position:absolute;left:6737;top:1308;width:1194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99" o:spid="_x0000_s1091" style="position:absolute;left:247;top:1308;width:83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00" o:spid="_x0000_s1092" style="position:absolute;left:13061;top:2349;width:169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рпм</w:t>
                        </w:r>
                      </w:p>
                    </w:txbxContent>
                  </v:textbox>
                </v:rect>
                <v:rect id="Rectangle 201" o:spid="_x0000_s1093" style="position:absolute;left:12509;top:2349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02" o:spid="_x0000_s1094" style="position:absolute;left:5429;top:196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03" o:spid="_x0000_s1095" style="position:absolute;left:5861;top:3562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04" o:spid="_x0000_s1096" style="position:absolute;left:5073;top:3562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05" o:spid="_x0000_s1097" style="position:absolute;left:8534;top:2349;width:169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рпм</w:t>
                        </w:r>
                      </w:p>
                    </w:txbxContent>
                  </v:textbox>
                </v:rect>
                <v:rect id="Rectangle 206" o:spid="_x0000_s1098" style="position:absolute;left:7988;top:2349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07" o:spid="_x0000_s1099" style="position:absolute;left:1174;top:2349;width:89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зк</w:t>
                        </w:r>
                      </w:p>
                    </w:txbxContent>
                  </v:textbox>
                </v:rect>
                <v:rect id="Rectangle 208" o:spid="_x0000_s1100" style="position:absolute;left:10572;top:111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09" o:spid="_x0000_s1101" style="position:absolute;left:3409;top:1117;width:909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10" o:spid="_x0000_s1102" style="position:absolute;left:4775;top:647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11" o:spid="_x0000_s1103" style="position:absolute;left:5372;top:3454;width:55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76420A6" wp14:editId="274547DD">
            <wp:extent cx="389890" cy="254635"/>
            <wp:effectExtent l="0" t="0" r="0" b="0"/>
            <wp:docPr id="115" name="Рисунок 115" descr="Описание: base_23792_85543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Описание: base_23792_85543_516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оргтехники, устанавливается по фактическому наличию; 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7E2AEAC" wp14:editId="3E53B79A">
            <wp:extent cx="349885" cy="254635"/>
            <wp:effectExtent l="0" t="0" r="0" b="0"/>
            <wp:docPr id="114" name="Рисунок 114" descr="Описание: base_23792_85543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Описание: base_23792_85543_517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на заправку i-х принтеров, многофункциональных устройств, копировальных аппаратов и иной оргтехники в год.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затрат заправку картриджей принтеров, многофункциональных устройств, копировальных аппаратов и иной оргтехники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таблице 8: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419"/>
        <w:gridCol w:w="3971"/>
        <w:gridCol w:w="1985"/>
      </w:tblGrid>
      <w:tr w:rsidR="00A53CBF" w:rsidTr="00A53CBF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оргтехники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единиц техники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на заправку 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  <w:r>
              <w:rPr>
                <w:rFonts w:ascii="Times New Roman" w:hAnsi="Times New Roman" w:cs="Times New Roman"/>
                <w:bCs/>
              </w:rPr>
              <w:t>, 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руб.</w:t>
            </w:r>
          </w:p>
        </w:tc>
      </w:tr>
      <w:tr w:rsidR="00A53CBF" w:rsidTr="00A53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630 000</w:t>
            </w:r>
          </w:p>
        </w:tc>
      </w:tr>
      <w:tr w:rsidR="00A53CBF" w:rsidTr="00A53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979 200</w:t>
            </w:r>
          </w:p>
        </w:tc>
      </w:tr>
      <w:tr w:rsidR="00A53CBF" w:rsidTr="00A53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164 300</w:t>
            </w:r>
          </w:p>
        </w:tc>
      </w:tr>
      <w:tr w:rsidR="00A53CBF" w:rsidTr="00A53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1 773 500</w:t>
            </w:r>
          </w:p>
        </w:tc>
      </w:tr>
    </w:tbl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Примечание: Прочие затраты на ремонт вычислительной и оргтехники определяются по фактическим затратам отчетного года в пределах доведенных лимитов </w:t>
      </w:r>
      <w:r>
        <w:rPr>
          <w:rFonts w:ascii="Times New Roman" w:hAnsi="Times New Roman" w:cs="Times New Roman"/>
          <w:bCs/>
          <w:sz w:val="24"/>
          <w:szCs w:val="24"/>
        </w:rPr>
        <w:t>бюджетных обязательств на обеспечение функций министерства.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CBF" w:rsidRDefault="00A53CBF" w:rsidP="00A53CBF">
      <w:pPr>
        <w:jc w:val="both"/>
        <w:rPr>
          <w:sz w:val="28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Затраты на оплату услуг </w:t>
      </w:r>
      <w:r>
        <w:rPr>
          <w:rFonts w:ascii="Times New Roman" w:hAnsi="Times New Roman" w:cs="Times New Roman"/>
          <w:b/>
          <w:sz w:val="28"/>
          <w:szCs w:val="28"/>
        </w:rPr>
        <w:t>по сопровождению справочно-правовых систем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B774D9" wp14:editId="150A83DF">
            <wp:extent cx="445135" cy="246380"/>
            <wp:effectExtent l="0" t="0" r="0" b="1270"/>
            <wp:docPr id="113" name="Рисунок 113" descr="Описание: base_23792_85543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base_23792_85543_522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1.3.1.1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71D016" wp14:editId="5C48C02B">
            <wp:extent cx="1431290" cy="485140"/>
            <wp:effectExtent l="0" t="0" r="0" b="0"/>
            <wp:docPr id="112" name="Рисунок 112" descr="Описание: base_23792_85543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base_23792_85543_523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E012C34" wp14:editId="3E09A706">
            <wp:extent cx="365760" cy="254635"/>
            <wp:effectExtent l="0" t="0" r="0" b="0"/>
            <wp:docPr id="111" name="Рисунок 111" descr="Описание: base_23792_85543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base_23792_85543_524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затрат по сопровождению справочно-правовых систем согласно таблице № 9:</w:t>
      </w:r>
    </w:p>
    <w:p w:rsidR="00A53CBF" w:rsidRDefault="00A53CBF" w:rsidP="00A53CBF">
      <w:pPr>
        <w:pStyle w:val="ConsPlusNormal"/>
        <w:spacing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6"/>
        <w:gridCol w:w="3977"/>
        <w:gridCol w:w="2625"/>
      </w:tblGrid>
      <w:tr w:rsidR="00A53CBF" w:rsidTr="00A53C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справочно-правовой системы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годового сопровождения справочно-правовой системы, 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руб.</w:t>
            </w:r>
          </w:p>
        </w:tc>
      </w:tr>
      <w:tr w:rsidR="00A53CBF" w:rsidTr="00A53CB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Консультант Плюс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1 970 000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1 970 000</w:t>
            </w:r>
          </w:p>
        </w:tc>
      </w:tr>
    </w:tbl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Количество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справочно-правовых систем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может отличаться от приведенного в связи со служебной необходимостью.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этом закупка </w:t>
      </w:r>
      <w:r>
        <w:rPr>
          <w:rFonts w:ascii="Times New Roman" w:hAnsi="Times New Roman" w:cs="Times New Roman"/>
          <w:sz w:val="24"/>
          <w:szCs w:val="24"/>
        </w:rPr>
        <w:t>информационного сопровождения справочно-правовых систем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Затраты на оплату услуг по </w:t>
      </w:r>
      <w:r>
        <w:rPr>
          <w:rFonts w:ascii="Times New Roman" w:hAnsi="Times New Roman" w:cs="Times New Roman"/>
          <w:b/>
          <w:sz w:val="28"/>
          <w:szCs w:val="28"/>
        </w:rPr>
        <w:t>сопровождению и приобретению иного программного обеспечения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596CD2" wp14:editId="68B06D62">
            <wp:extent cx="421640" cy="246380"/>
            <wp:effectExtent l="0" t="0" r="0" b="1270"/>
            <wp:docPr id="110" name="Рисунок 110" descr="Описание: base_23792_85543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base_23792_85543_525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1.3.1.2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61322D" wp14:editId="52CEBF90">
            <wp:extent cx="2051685" cy="516890"/>
            <wp:effectExtent l="0" t="0" r="5715" b="0"/>
            <wp:docPr id="109" name="Рисунок 109" descr="Описание: base_23792_85543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base_23792_85543_526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097E1A2" wp14:editId="3DB7FA63">
            <wp:extent cx="365760" cy="254635"/>
            <wp:effectExtent l="0" t="0" r="0" b="0"/>
            <wp:docPr id="108" name="Рисунок 108" descr="Описание: base_23792_85543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base_23792_85543_527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60D8F71" wp14:editId="6144B5F8">
            <wp:extent cx="349885" cy="254635"/>
            <wp:effectExtent l="0" t="0" r="0" b="0"/>
            <wp:docPr id="107" name="Рисунок 107" descr="Описание: base_23792_85543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base_23792_85543_528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производится в соответствии с нормами согласно таблице № 10:</w:t>
      </w:r>
    </w:p>
    <w:p w:rsidR="00A53CBF" w:rsidRDefault="00A53CBF" w:rsidP="00A53CBF">
      <w:pPr>
        <w:jc w:val="right"/>
        <w:rPr>
          <w:sz w:val="28"/>
          <w:szCs w:val="28"/>
          <w:lang w:eastAsia="en-US"/>
        </w:rPr>
      </w:pPr>
      <w:r>
        <w:rPr>
          <w:szCs w:val="28"/>
          <w:lang w:eastAsia="en-US"/>
        </w:rPr>
        <w:t>Таблица 10</w:t>
      </w:r>
    </w:p>
    <w:p w:rsidR="00A53CBF" w:rsidRDefault="00A53CBF" w:rsidP="00A53CBF">
      <w:pPr>
        <w:jc w:val="right"/>
        <w:rPr>
          <w:sz w:val="16"/>
          <w:szCs w:val="16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483"/>
        <w:gridCol w:w="1701"/>
        <w:gridCol w:w="2001"/>
        <w:gridCol w:w="1970"/>
      </w:tblGrid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годового обслуживания,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bookmarkStart w:id="4" w:name="_Hlk452391997"/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«Партнер-персонал»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«Находка-ЗАГС»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«Находка-Портал»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«Находка-СМЭВ»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«1С»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</w:t>
            </w:r>
          </w:p>
        </w:tc>
      </w:tr>
      <w:bookmarkEnd w:id="4"/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880 000</w:t>
            </w:r>
          </w:p>
        </w:tc>
      </w:tr>
      <w:tr w:rsidR="00A53CBF" w:rsidTr="00A53CBF">
        <w:tc>
          <w:tcPr>
            <w:tcW w:w="9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</w:tr>
      <w:tr w:rsidR="00A53CBF" w:rsidTr="00A53CBF">
        <w:trPr>
          <w:trHeight w:val="7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лицензии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ind w:left="-108" w:right="-108"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приобретаемых простых лицензий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единицы простой лицензии,  руб.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Антивирус Касперского </w:t>
            </w:r>
          </w:p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en-US"/>
              </w:rPr>
              <w:t>Endpoint Security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1060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90 100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Антивирус «</w:t>
            </w:r>
            <w:r>
              <w:rPr>
                <w:color w:val="000000"/>
                <w:sz w:val="20"/>
                <w:szCs w:val="20"/>
                <w:lang w:val="en-US"/>
              </w:rPr>
              <w:t>Dr.Web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57 225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147 325</w:t>
            </w:r>
          </w:p>
        </w:tc>
      </w:tr>
      <w:tr w:rsidR="00A53CBF" w:rsidTr="00A53CBF">
        <w:tc>
          <w:tcPr>
            <w:tcW w:w="9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простых (неисключительных) лицензий на использование программного обеспечения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лицензии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ind w:left="-108" w:right="-108"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приобретаемых простых лицензий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единицы простой лицензии,  руб.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Программный комплекс по подготовке сметной документации А0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ind w:left="-108" w:right="-108"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17 400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«Партнер-персонал»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ind w:left="-108" w:right="-108"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11 200</w:t>
            </w:r>
          </w:p>
        </w:tc>
      </w:tr>
      <w:tr w:rsidR="00A53CBF" w:rsidTr="00A53C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28 600</w:t>
            </w:r>
          </w:p>
        </w:tc>
      </w:tr>
    </w:tbl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Количество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приобретаемого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иного программного обеспечения  и стоимость программного обеспечения может быть изменена в связи со служебной необходимостью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этом закупка программного обеспечения осуществляется в пределах доведенных лимитов бюджетных обязательств на обеспечение функций министерства.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CBF" w:rsidRDefault="00A53CBF" w:rsidP="00A53CBF">
      <w:pPr>
        <w:autoSpaceDE w:val="0"/>
        <w:autoSpaceDN w:val="0"/>
        <w:spacing w:line="360" w:lineRule="auto"/>
        <w:ind w:firstLine="539"/>
        <w:jc w:val="both"/>
        <w:rPr>
          <w:rFonts w:eastAsia="Times New Roman"/>
          <w:sz w:val="16"/>
          <w:szCs w:val="16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изготовление сертификата ключа электронной цифровой подписи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по установленной формуле: 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vertAlign w:val="subscript"/>
        </w:rPr>
        <w:t>эцп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vertAlign w:val="subscript"/>
        </w:rPr>
        <w:t>эцп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× Р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vertAlign w:val="subscript"/>
        </w:rPr>
        <w:t xml:space="preserve">эцп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>, где: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vertAlign w:val="subscript"/>
        </w:rPr>
        <w:t>эцп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планируемое в очередном финансовом году количество приобретаемых сертификатов ключей электронной цифровой подписи;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vertAlign w:val="subscript"/>
        </w:rPr>
        <w:t>эцп</w:t>
      </w:r>
      <w:r>
        <w:rPr>
          <w:rFonts w:ascii="Times New Roman" w:hAnsi="Times New Roman" w:cs="Times New Roman"/>
          <w:sz w:val="28"/>
          <w:szCs w:val="28"/>
        </w:rPr>
        <w:t xml:space="preserve"> -  стоимость изготовления сертификата ключа ЭЦП .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производится в соответствии с нормами затрат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сертификата ключа электронной цифровой </w:t>
      </w:r>
      <w:r>
        <w:rPr>
          <w:rFonts w:ascii="Times New Roman" w:hAnsi="Times New Roman" w:cs="Times New Roman"/>
          <w:sz w:val="28"/>
          <w:szCs w:val="28"/>
        </w:rPr>
        <w:t>согласно таблице № 11.</w:t>
      </w:r>
    </w:p>
    <w:p w:rsidR="00A53CBF" w:rsidRDefault="00A53CBF" w:rsidP="00A53CBF">
      <w:pPr>
        <w:pStyle w:val="ConsPlusNormal"/>
        <w:spacing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55"/>
        <w:gridCol w:w="1558"/>
        <w:gridCol w:w="2694"/>
        <w:gridCol w:w="2270"/>
      </w:tblGrid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приобретаемых ключей, шт.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Стоимость изготовления сертификата ключа ЭЦП, руб.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Сертификат ключа ЭЦП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9000</w:t>
            </w:r>
          </w:p>
        </w:tc>
      </w:tr>
    </w:tbl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Примечание: Количество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приобретаемых сертификатов ключей ЭЦП и стоимость сертификатов ключей ЭЦП может быть изменена в связи со служебной необходимостью.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этом закупка программного обеспечения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основных средств</w:t>
      </w:r>
    </w:p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Затраты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рабочих станций, ноутбуков </w:t>
      </w:r>
      <w:r>
        <w:rPr>
          <w:rFonts w:ascii="Times New Roman" w:hAnsi="Times New Roman" w:cs="Times New Roman"/>
          <w:sz w:val="28"/>
          <w:szCs w:val="28"/>
        </w:rPr>
        <w:t>определяются согласно п. 1.4.1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2405D5B8" wp14:editId="0EE4B988">
                <wp:extent cx="3049270" cy="491490"/>
                <wp:effectExtent l="0" t="0" r="0" b="3810"/>
                <wp:docPr id="339" name="Полотно 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84530" y="101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094865" y="101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46430" y="3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135505" y="3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928620" y="130175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673985" y="130175"/>
                            <a:ext cx="2254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597150" y="130175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301875" y="1301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524000" y="130175"/>
                            <a:ext cx="85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713740" y="130175"/>
                            <a:ext cx="1606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4130" y="13017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438400" y="2336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16890" y="1905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64515" y="3543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76885" y="35433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869440" y="64770"/>
                            <a:ext cx="6921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2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707515" y="233680"/>
                            <a:ext cx="1403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рст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651635" y="23368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069340" y="233680"/>
                            <a:ext cx="2978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06780" y="233680"/>
                            <a:ext cx="1403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рст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50900" y="23368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20650" y="233680"/>
                            <a:ext cx="1403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рст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186940" y="1111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05255" y="1111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19405" y="11112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51485" y="6477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11810" y="34417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9" o:spid="_x0000_s1104" editas="canvas" style="width:240.1pt;height:38.7pt;mso-position-horizontal-relative:char;mso-position-vertical-relative:line" coordsize="30492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">
                <v:shape id="_x0000_s1105" type="#_x0000_t75" style="position:absolute;width:30492;height:4914;visibility:visible;mso-wrap-style:square">
                  <v:fill o:detectmouseclick="t"/>
                  <v:path o:connecttype="none"/>
                </v:shape>
                <v:rect id="Rectangle 165" o:spid="_x0000_s1106" style="position:absolute;left:6845;top:10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66" o:spid="_x0000_s1107" style="position:absolute;left:20948;top:10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67" o:spid="_x0000_s1108" style="position:absolute;left:6464;top:3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68" o:spid="_x0000_s1109" style="position:absolute;left:21355;top:3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69" o:spid="_x0000_s1110" style="position:absolute;left:29286;top:1301;width:46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70" o:spid="_x0000_s1111" style="position:absolute;left:26739;top:1301;width:225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171" o:spid="_x0000_s1112" style="position:absolute;left:25971;top:1301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72" o:spid="_x0000_s1113" style="position:absolute;left:23018;top:130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73" o:spid="_x0000_s1114" style="position:absolute;left:15240;top:1301;width:85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74" o:spid="_x0000_s1115" style="position:absolute;left:7137;top:1301;width:1606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Q</w:t>
                        </w:r>
                      </w:p>
                    </w:txbxContent>
                  </v:textbox>
                </v:rect>
                <v:rect id="Rectangle 175" o:spid="_x0000_s1116" style="position:absolute;left:241;top:1301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76" o:spid="_x0000_s1117" style="position:absolute;left:24384;top:233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77" o:spid="_x0000_s1118" style="position:absolute;left:5168;top:190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78" o:spid="_x0000_s1119" style="position:absolute;left:5645;top:3543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79" o:spid="_x0000_s1120" style="position:absolute;left:4768;top:35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0" o:spid="_x0000_s1121" style="position:absolute;left:18694;top:647;width:692;height:37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eaO8QA&#10;AADcAAAADwAAAGRycy9kb3ducmV2LnhtbESP0WoCMRRE3wX/IVyhb5pdW6yuRrGFogg+aP2Ay+a6&#10;2XZzs01S3f59Iwg+DjNzhlmsOtuIC/lQO1aQjzIQxKXTNVcKTp8fwymIEJE1No5JwR8FWC37vQUW&#10;2l35QJdjrESCcChQgYmxLaQMpSGLYeRa4uSdnbcYk/SV1B6vCW4bOc6yibRYc1ow2NK7ofL7+GsV&#10;0NvmMPtaB7OXPg/5fjeZvWx+lHoadOs5iEhdfITv7a1W8Dx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nmjvEAAAA3AAAAA8AAAAAAAAAAAAAAAAAmAIAAGRycy9k&#10;b3ducmV2LnhtbFBLBQYAAAAABAAEAPUAAACJAwAAAAA=&#10;" filled="f" stroked="f">
                  <v:textbox inset="0,0,0,0">
                    <w:txbxContent>
                      <w:p w:rsidR="007112D8" w:rsidRDefault="007112D8" w:rsidP="00A53CB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81" o:spid="_x0000_s1122" style="position:absolute;left:17075;top:2336;width:140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рст</w:t>
                        </w:r>
                      </w:p>
                    </w:txbxContent>
                  </v:textbox>
                </v:rect>
                <v:rect id="Rectangle 182" o:spid="_x0000_s1123" style="position:absolute;left:16516;top:2336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3" o:spid="_x0000_s1124" style="position:absolute;left:10693;top:2336;width:297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предел</w:t>
                        </w:r>
                      </w:p>
                    </w:txbxContent>
                  </v:textbox>
                </v:rect>
                <v:rect id="Rectangle 184" o:spid="_x0000_s1125" style="position:absolute;left:9067;top:2336;width:140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рст</w:t>
                        </w:r>
                      </w:p>
                    </w:txbxContent>
                  </v:textbox>
                </v:rect>
                <v:rect id="Rectangle 185" o:spid="_x0000_s1126" style="position:absolute;left:8509;top:2336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6" o:spid="_x0000_s1127" style="position:absolute;left:1206;top:2336;width:140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рст</w:t>
                        </w:r>
                      </w:p>
                    </w:txbxContent>
                  </v:textbox>
                </v:rect>
                <v:rect id="Rectangle 187" o:spid="_x0000_s1128" style="position:absolute;left:21869;top:1111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88" o:spid="_x0000_s1129" style="position:absolute;left:14052;top:1111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189" o:spid="_x0000_s1130" style="position:absolute;left:3194;top:1111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90" o:spid="_x0000_s1131" style="position:absolute;left:4514;top:647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91" o:spid="_x0000_s1132" style="position:absolute;left:5118;top:3441;width:55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7AE4708" wp14:editId="73E7F9AF">
            <wp:extent cx="675640" cy="254635"/>
            <wp:effectExtent l="0" t="0" r="0" b="0"/>
            <wp:docPr id="106" name="Рисунок 106" descr="Описание: base_23792_85543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Описание: base_23792_85543_549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станций, ноутбуков, планшетных компьютеров по i-й должности;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562B17A" wp14:editId="563F5562">
            <wp:extent cx="334010" cy="254635"/>
            <wp:effectExtent l="0" t="0" r="8890" b="0"/>
            <wp:docPr id="105" name="Рисунок 105" descr="Описание: base_23792_85543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Описание: base_23792_85543_551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приобретения одной рабочей станции, ноутбука, планшетного компьютера по i-й должности.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станций, ноутбуков, планшетных компьютеров по i-й должности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6BB760E" wp14:editId="70ACCEAD">
            <wp:extent cx="779145" cy="254635"/>
            <wp:effectExtent l="0" t="0" r="1905" b="0"/>
            <wp:docPr id="104" name="Рисунок 104" descr="Описание: base_23792_85543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Описание: base_23792_85543_552"/>
                    <pic:cNvPicPr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закрытого контура обработки информации:</w:t>
      </w:r>
    </w:p>
    <w:p w:rsidR="00A53CBF" w:rsidRDefault="00A53CBF" w:rsidP="00A53CBF">
      <w:pPr>
        <w:pStyle w:val="ConsPlusNormal"/>
        <w:tabs>
          <w:tab w:val="left" w:pos="1050"/>
          <w:tab w:val="center" w:pos="4818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3081A9A7" wp14:editId="7956273C">
                <wp:extent cx="1782445" cy="257810"/>
                <wp:effectExtent l="0" t="0" r="0" b="0"/>
                <wp:docPr id="311" name="Полотно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696720" y="184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77010" y="184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399540" y="18415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323340" y="1841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285875" y="18415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218565" y="1841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52805" y="18415"/>
                            <a:ext cx="1073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0955" y="1841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974725" y="118745"/>
                            <a:ext cx="920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367030" y="118745"/>
                            <a:ext cx="260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04470" y="118745"/>
                            <a:ext cx="1257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вт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8590" y="11874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20775" y="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15645" y="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1" o:spid="_x0000_s1133" editas="canvas" style="width:140.35pt;height:20.3pt;mso-position-horizontal-relative:char;mso-position-vertical-relative:line" coordsize="17824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">
                <v:shape id="_x0000_s1134" type="#_x0000_t75" style="position:absolute;width:17824;height:2578;visibility:visible;mso-wrap-style:square">
                  <v:fill o:detectmouseclick="t"/>
                  <v:path o:connecttype="none"/>
                </v:shape>
                <v:rect id="Rectangle 149" o:spid="_x0000_s1135" style="position:absolute;left:16967;top:18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50" o:spid="_x0000_s1136" style="position:absolute;left:14770;top:18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51" o:spid="_x0000_s1137" style="position:absolute;left:13995;top:184;width:41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52" o:spid="_x0000_s1138" style="position:absolute;left:13233;top:184;width:83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53" o:spid="_x0000_s1139" style="position:absolute;left:12858;top:184;width:41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54" o:spid="_x0000_s1140" style="position:absolute;left:12185;top:184;width:83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rect>
                <v:rect id="Rectangle 155" o:spid="_x0000_s1141" style="position:absolute;left:8528;top:184;width:1073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56" o:spid="_x0000_s1142" style="position:absolute;left:209;top:184;width:1194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57" o:spid="_x0000_s1143" style="position:absolute;left:9747;top:1187;width:92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158" o:spid="_x0000_s1144" style="position:absolute;left:3670;top:1187;width:261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предел</w:t>
                        </w:r>
                      </w:p>
                    </w:txbxContent>
                  </v:textbox>
                </v:rect>
                <v:rect id="Rectangle 159" o:spid="_x0000_s1145" style="position:absolute;left:2044;top:1187;width:125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р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вт</w:t>
                        </w:r>
                      </w:p>
                    </w:txbxContent>
                  </v:textbox>
                </v:rect>
                <v:rect id="Rectangle 160" o:spid="_x0000_s1146" style="position:absolute;left:1485;top:1187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1" o:spid="_x0000_s1147" style="position:absolute;left:11207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62" o:spid="_x0000_s1148" style="position:absolute;left:7156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информации: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792C1225" wp14:editId="2AC0FE1E">
                <wp:extent cx="1782445" cy="257810"/>
                <wp:effectExtent l="0" t="0" r="0" b="0"/>
                <wp:docPr id="296" name="Полотно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696720" y="184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77010" y="184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399540" y="184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323340" y="184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285875" y="18415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218565" y="1841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52805" y="18415"/>
                            <a:ext cx="10731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0955" y="1841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74725" y="118745"/>
                            <a:ext cx="920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67030" y="118745"/>
                            <a:ext cx="260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04470" y="118745"/>
                            <a:ext cx="1257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вт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8590" y="11874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20775" y="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15645" y="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6" o:spid="_x0000_s1149" editas="canvas" style="width:140.35pt;height:20.3pt;mso-position-horizontal-relative:char;mso-position-vertical-relative:line" coordsize="17824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">
                <v:shape id="_x0000_s1150" type="#_x0000_t75" style="position:absolute;width:17824;height:2578;visibility:visible;mso-wrap-style:square">
                  <v:fill o:detectmouseclick="t"/>
                  <v:path o:connecttype="none"/>
                </v:shape>
                <v:rect id="Rectangle 133" o:spid="_x0000_s1151" style="position:absolute;left:16967;top:18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34" o:spid="_x0000_s1152" style="position:absolute;left:14770;top:18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35" o:spid="_x0000_s1153" style="position:absolute;left:13995;top:18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36" o:spid="_x0000_s1154" style="position:absolute;left:13233;top:18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37" o:spid="_x0000_s1155" style="position:absolute;left:12858;top:184;width:41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38" o:spid="_x0000_s1156" style="position:absolute;left:12185;top:184;width:83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139" o:spid="_x0000_s1157" style="position:absolute;left:8528;top:184;width:1073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40" o:spid="_x0000_s1158" style="position:absolute;left:209;top:184;width:1194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41" o:spid="_x0000_s1159" style="position:absolute;left:9747;top:1187;width:92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142" o:spid="_x0000_s1160" style="position:absolute;left:3670;top:1187;width:261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предел</w:t>
                        </w:r>
                      </w:p>
                    </w:txbxContent>
                  </v:textbox>
                </v:rect>
                <v:rect id="Rectangle 143" o:spid="_x0000_s1161" style="position:absolute;left:2044;top:1187;width:125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р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вт</w:t>
                        </w:r>
                      </w:p>
                    </w:txbxContent>
                  </v:textbox>
                </v:rect>
                <v:rect id="Rectangle 144" o:spid="_x0000_s1162" style="position:absolute;left:1485;top:1187;width:24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45" o:spid="_x0000_s1163" style="position:absolute;left:11207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46" o:spid="_x0000_s1164" style="position:absolute;left:7156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Cs w:val="28"/>
        </w:rPr>
        <w:t xml:space="preserve">Расчет затрат на приобретение рабочих станций, ноутбуков, планшетных компьютеров </w:t>
      </w:r>
      <w:r>
        <w:rPr>
          <w:szCs w:val="28"/>
          <w:lang w:eastAsia="en-US"/>
        </w:rPr>
        <w:t>производится в соответствии с нормами должностей согласно таблице № 12:</w:t>
      </w:r>
    </w:p>
    <w:p w:rsidR="00A53CBF" w:rsidRDefault="00A53CBF" w:rsidP="00A53CBF">
      <w:pPr>
        <w:spacing w:line="360" w:lineRule="auto"/>
        <w:ind w:firstLine="709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Таблица 12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2615"/>
        <w:gridCol w:w="1325"/>
        <w:gridCol w:w="1479"/>
        <w:gridCol w:w="1430"/>
        <w:gridCol w:w="1179"/>
        <w:gridCol w:w="1385"/>
      </w:tblGrid>
      <w:tr w:rsidR="00A53CBF" w:rsidTr="00A53CBF">
        <w:trPr>
          <w:trHeight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ind w:left="-108" w:right="-135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количество рабочих станций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Требуемое количество рабочих станций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за единицу, не более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ind w:right="-77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руб.</w:t>
            </w:r>
          </w:p>
        </w:tc>
      </w:tr>
      <w:tr w:rsidR="00A53CBF" w:rsidTr="00A53CBF">
        <w:trPr>
          <w:trHeight w:val="333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Рабочие станции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подразделения, заместитель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Помошники (советники)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обеспечивающий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2 250 000</w:t>
            </w:r>
          </w:p>
        </w:tc>
      </w:tr>
      <w:tr w:rsidR="00A53CBF" w:rsidTr="00A53CBF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Ноутбуки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подразделения, заместитель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Помошники (советники)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обеспечивающий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740 000</w:t>
            </w:r>
          </w:p>
        </w:tc>
      </w:tr>
    </w:tbl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Примечание: Количество рабочих станций, ноутбуков и их стоимость в связи со служебной необходимостью могут быть изменены. 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Затраты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принтеров, многофункциональных устройств копировальных аппаратов и иной оргтехники 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8E1954C" wp14:editId="11295AA1">
            <wp:extent cx="374015" cy="246380"/>
            <wp:effectExtent l="0" t="0" r="6985" b="1270"/>
            <wp:docPr id="103" name="Рисунок 103" descr="Описание: base_23792_85543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Описание: base_23792_85543_555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1.4.2 Правил по формуле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53CBF" w:rsidRDefault="00A53CBF" w:rsidP="00A53CBF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7A869A0B" wp14:editId="18D083BF">
                <wp:extent cx="2905125" cy="520065"/>
                <wp:effectExtent l="0" t="0" r="0" b="3810"/>
                <wp:docPr id="281" name="Полотно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59130" y="101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974215" y="101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21665" y="3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014855" y="3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783840" y="1301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527935" y="1301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450465" y="1301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82495" y="1301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28115" y="13017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98500" y="13017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4765" y="13017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315845" y="2336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263775" y="2336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0855" y="1905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39115" y="3543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50850" y="35433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746885" y="2336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609090" y="2336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49730" y="111125"/>
                            <a:ext cx="44577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pPr>
                                <w:jc w:val="right"/>
                              </w:pPr>
                              <w:r>
                                <w:t>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17905" y="135890"/>
                            <a:ext cx="15748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78840" y="233680"/>
                            <a:ext cx="1187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26770" y="23368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6840" y="233680"/>
                            <a:ext cx="1187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66925" y="1111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75385" y="111125"/>
                            <a:ext cx="3333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пм,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2735" y="11112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25450" y="6477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85775" y="34417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1" o:spid="_x0000_s1165" editas="canvas" style="width:228.75pt;height:40.95pt;mso-position-horizontal-relative:char;mso-position-vertical-relative:line" coordsize="29051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">
                <v:shape id="_x0000_s1166" type="#_x0000_t75" style="position:absolute;width:29051;height:5200;visibility:visible;mso-wrap-style:square">
                  <v:fill o:detectmouseclick="t"/>
                  <v:path o:connecttype="none"/>
                </v:shape>
                <v:rect id="Rectangle 103" o:spid="_x0000_s1167" style="position:absolute;left:6591;top:10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04" o:spid="_x0000_s1168" style="position:absolute;left:19742;top:10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05" o:spid="_x0000_s1169" style="position:absolute;left:6216;top:3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06" o:spid="_x0000_s1170" style="position:absolute;left:20148;top:3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07" o:spid="_x0000_s1171" style="position:absolute;left:27838;top:130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08" o:spid="_x0000_s1172" style="position:absolute;left:25279;top:130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09" o:spid="_x0000_s1173" style="position:absolute;left:24504;top:130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10" o:spid="_x0000_s1174" style="position:absolute;left:21824;top:1301;width:69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11" o:spid="_x0000_s1175" style="position:absolute;left:14281;top:130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12" o:spid="_x0000_s1176" style="position:absolute;left:6985;top:1301;width:119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13" o:spid="_x0000_s1177" style="position:absolute;left:247;top:1301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14" o:spid="_x0000_s1178" style="position:absolute;left:23158;top:233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15" o:spid="_x0000_s1179" style="position:absolute;left:22637;top:233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Yq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mKr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16" o:spid="_x0000_s1180" style="position:absolute;left:4908;top:19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7" o:spid="_x0000_s1181" style="position:absolute;left:5391;top:3543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8" o:spid="_x0000_s1182" style="position:absolute;left:4508;top:3543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19" o:spid="_x0000_s1183" style="position:absolute;left:17468;top:2336;width:69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20" o:spid="_x0000_s1184" style="position:absolute;left:16090;top:2336;width:69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21" o:spid="_x0000_s1185" style="position:absolute;left:16497;top:1111;width:4458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7112D8" w:rsidRDefault="007112D8" w:rsidP="00A53CBF">
                        <w:pPr>
                          <w:jc w:val="right"/>
                        </w:pPr>
                        <w:r>
                          <w:t>где</w:t>
                        </w:r>
                      </w:p>
                    </w:txbxContent>
                  </v:textbox>
                </v:rect>
                <v:rect id="Rectangle 122" o:spid="_x0000_s1186" style="position:absolute;left:10179;top:1358;width:1574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:rsidR="007112D8" w:rsidRDefault="007112D8" w:rsidP="00A53CB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rect id="Rectangle 123" o:spid="_x0000_s1187" style="position:absolute;left:8788;top:2336;width:118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пм</w:t>
                        </w:r>
                      </w:p>
                    </w:txbxContent>
                  </v:textbox>
                </v:rect>
                <v:rect id="Rectangle 124" o:spid="_x0000_s1188" style="position:absolute;left:8267;top:2336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25" o:spid="_x0000_s1189" style="position:absolute;left:1168;top:2336;width:118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пм</w:t>
                        </w:r>
                      </w:p>
                    </w:txbxContent>
                  </v:textbox>
                </v:rect>
                <v:rect id="Rectangle 126" o:spid="_x0000_s1190" style="position:absolute;left:20669;top:1111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127" o:spid="_x0000_s1191" style="position:absolute;left:11753;top:1111;width:333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47MYA&#10;AADcAAAADwAAAGRycy9kb3ducmV2LnhtbESPQWvCQBSE7wX/w/IEL0U3zaFqzEakIPQgFKMHvT2y&#10;r9nU7NuQ3Zq0v75bKPQ4zMw3TL4dbSvu1PvGsYKnRQKCuHK64VrB+bSfr0D4gKyxdUwKvsjDtpg8&#10;5JhpN/CR7mWoRYSwz1CBCaHLpPSVIYt+4Tri6L273mKIsq+l7nGIcNvKNEmepcWG44LBjl4MVbfy&#10;0yrYv10a4m95fFyvBvdRpdfSHDqlZtNxtwERaAz/4b/2q1aQLpfweyYeAV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F47MYAAADcAAAADwAAAAAAAAAAAAAAAACYAgAAZHJz&#10;L2Rvd25yZXYueG1sUEsFBgAAAAAEAAQA9QAAAIs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lang w:val="en-US"/>
                          </w:rPr>
                          <w:t>P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>
                          <w:rPr>
                            <w:sz w:val="16"/>
                            <w:szCs w:val="16"/>
                          </w:rPr>
                          <w:t>пм,</w:t>
                        </w:r>
                      </w:p>
                    </w:txbxContent>
                  </v:textbox>
                </v:rect>
                <v:rect id="Rectangle 128" o:spid="_x0000_s1192" style="position:absolute;left:2927;top:1111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29" o:spid="_x0000_s1193" style="position:absolute;left:4254;top:647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30" o:spid="_x0000_s1194" style="position:absolute;left:4857;top:3441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125AF182" wp14:editId="45EFC7C4">
                <wp:extent cx="415290" cy="322580"/>
                <wp:effectExtent l="0" t="0" r="3810" b="1270"/>
                <wp:docPr id="252" name="Полотно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29565" y="1181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3675" y="118110"/>
                            <a:ext cx="1041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пм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4145" y="11811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0955" y="17780"/>
                            <a:ext cx="1193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2" o:spid="_x0000_s1195" editas="canvas" style="width:32.7pt;height:25.4pt;mso-position-horizontal-relative:char;mso-position-vertical-relative:line" coordsize="415290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">
                <v:shape id="_x0000_s1196" type="#_x0000_t75" style="position:absolute;width:415290;height:322580;visibility:visible;mso-wrap-style:square">
                  <v:fill o:detectmouseclick="t"/>
                  <v:path o:connecttype="none"/>
                </v:shape>
                <v:rect id="Rectangle 97" o:spid="_x0000_s1197" style="position:absolute;left:329565;top:118110;width:6921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/>
                    </w:txbxContent>
                  </v:textbox>
                </v:rect>
                <v:rect id="Rectangle 98" o:spid="_x0000_s1198" style="position:absolute;left:193675;top:118110;width:104140;height:1022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пм</w:t>
                        </w:r>
                      </w:p>
                    </w:txbxContent>
                  </v:textbox>
                </v:rect>
                <v:rect id="Rectangle 99" o:spid="_x0000_s1199" style="position:absolute;left:144145;top:118110;width:24765;height:1022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00" o:spid="_x0000_s1200" style="position:absolute;left:20955;top:17780;width:119380;height:304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bNMQA&#10;AADcAAAADwAAAGRycy9kb3ducmV2LnhtbESP3WoCMRSE7wu+QzhC72p2xUpdjaKCWApe+PMAh81x&#10;s7o5WZOo27dvCoVeDjPzDTNbdLYRD/KhdqwgH2QgiEuna64UnI6btw8QISJrbByTgm8KsJj3XmZY&#10;aPfkPT0OsRIJwqFABSbGtpAylIYshoFriZN3dt5iTNJXUnt8Jrht5DDLxtJizWnBYEtrQ+X1cLcK&#10;aLXdTy7LYHbS5yHffY0no+1Nqdd+t5yCiNTF//Bf+1MrGL7n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l2zTEAAAA3AAAAA8AAAAAAAAAAAAAAAAAmAIAAGRycy9k&#10;b3ducmV2LnhtbFBLBQYAAAAABAAEAPUAAACJAwAAAAA=&#10;" filled="f" stroked="f">
                  <v:textbox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-должности; 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ACF853E" wp14:editId="2637699A">
            <wp:extent cx="286385" cy="254635"/>
            <wp:effectExtent l="0" t="0" r="0" b="0"/>
            <wp:docPr id="102" name="Рисунок 102" descr="Описание: base_23792_85543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Описание: base_23792_85543_559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.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приобретение принтеров, многофункциональных устройств, копировальных аппаратов и иной оргтехники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положенностей согласно таблице № 13:</w:t>
      </w:r>
    </w:p>
    <w:p w:rsidR="00A53CBF" w:rsidRDefault="00A53CBF" w:rsidP="00A53CBF">
      <w:pPr>
        <w:jc w:val="right"/>
        <w:rPr>
          <w:sz w:val="28"/>
          <w:szCs w:val="28"/>
          <w:lang w:eastAsia="en-US"/>
        </w:rPr>
      </w:pPr>
      <w:r>
        <w:rPr>
          <w:szCs w:val="28"/>
          <w:lang w:eastAsia="en-US"/>
        </w:rPr>
        <w:t>Таблица 13</w:t>
      </w:r>
    </w:p>
    <w:p w:rsidR="00A53CBF" w:rsidRDefault="00A53CBF" w:rsidP="00A53CBF">
      <w:pPr>
        <w:jc w:val="right"/>
        <w:rPr>
          <w:sz w:val="16"/>
          <w:szCs w:val="16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3593"/>
        <w:gridCol w:w="2828"/>
        <w:gridCol w:w="1530"/>
        <w:gridCol w:w="1692"/>
      </w:tblGrid>
      <w:tr w:rsidR="00A53CBF" w:rsidTr="00A53CB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ind w:left="-108" w:right="-135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Планируемое к приобретению количество,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за единицу,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ind w:right="-77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руб.</w:t>
            </w:r>
          </w:p>
        </w:tc>
      </w:tr>
      <w:tr w:rsidR="00A53CBF" w:rsidTr="00A53CBF">
        <w:trPr>
          <w:trHeight w:val="4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Многофункциональное устройство (специалисты)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1 800 000</w:t>
            </w:r>
          </w:p>
        </w:tc>
      </w:tr>
    </w:tbl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Примечание</w:t>
      </w:r>
      <w:r>
        <w:rPr>
          <w:rFonts w:eastAsia="Calibri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принтеров, многофункциональных устройств, копировальных аппаратов и иной оргтехники</w:t>
      </w:r>
      <w:r>
        <w:rPr>
          <w:rFonts w:ascii="Times New Roman" w:hAnsi="Times New Roman" w:cs="Times New Roman"/>
          <w:sz w:val="24"/>
          <w:szCs w:val="24"/>
        </w:rPr>
        <w:t xml:space="preserve"> и их стоимость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связи со служебной необходимостью могут быть изменены. 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Затраты на </w:t>
      </w:r>
      <w:r>
        <w:rPr>
          <w:rFonts w:ascii="Times New Roman" w:hAnsi="Times New Roman" w:cs="Times New Roman"/>
          <w:b/>
          <w:sz w:val="28"/>
          <w:szCs w:val="28"/>
        </w:rPr>
        <w:t>приобретение телефонов, факсов, диктофонов, фотоаппаратов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тфдф</w:t>
      </w:r>
      <w:r>
        <w:rPr>
          <w:rFonts w:ascii="Times New Roman" w:hAnsi="Times New Roman" w:cs="Times New Roman"/>
          <w:sz w:val="28"/>
          <w:szCs w:val="28"/>
        </w:rPr>
        <w:t>) определяются по установленной формуле:</w:t>
      </w:r>
    </w:p>
    <w:p w:rsidR="00A53CBF" w:rsidRDefault="00A53CBF" w:rsidP="00A53CBF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36DAF6C3" wp14:editId="09396B10">
                <wp:extent cx="2315210" cy="492760"/>
                <wp:effectExtent l="0" t="0" r="0" b="2540"/>
                <wp:docPr id="247" name="Полотно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719580" y="132715"/>
                            <a:ext cx="595630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×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, 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09090" y="132715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252220" y="13271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09930" y="13271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4130" y="13271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84935" y="237490"/>
                            <a:ext cx="2279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тфдф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332865" y="23749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78485" y="1905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26745" y="35941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38480" y="35941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89635" y="237490"/>
                            <a:ext cx="2279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тфдф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37565" y="23749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6205" y="237490"/>
                            <a:ext cx="2279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тфдф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37285" y="11303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1000" y="11303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13715" y="65405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73405" y="34925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7" o:spid="_x0000_s1201" editas="canvas" style="width:182.3pt;height:38.8pt;mso-position-horizontal-relative:char;mso-position-vertical-relative:line" coordsize="23152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">
                <v:shape id="_x0000_s1202" type="#_x0000_t75" style="position:absolute;width:23152;height:4927;visibility:visible;mso-wrap-style:square">
                  <v:fill o:detectmouseclick="t"/>
                  <v:path o:connecttype="none"/>
                </v:shape>
                <v:rect id="Rectangle 78" o:spid="_x0000_s1203" style="position:absolute;left:17195;top:1327;width:5957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×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, 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79" o:spid="_x0000_s1204" style="position:absolute;left:16090;top:1327;width:42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205" style="position:absolute;left:12522;top:1327;width:920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81" o:spid="_x0000_s1206" style="position:absolute;left:7099;top:1327;width:1194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82" o:spid="_x0000_s1207" style="position:absolute;left:241;top:1327;width:83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83" o:spid="_x0000_s1208" style="position:absolute;left:13849;top:2374;width:228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тфдф</w:t>
                        </w:r>
                      </w:p>
                    </w:txbxContent>
                  </v:textbox>
                </v:rect>
                <v:rect id="Rectangle 84" o:spid="_x0000_s1209" style="position:absolute;left:13328;top:2374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5" o:spid="_x0000_s1210" style="position:absolute;left:5784;top:190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6" o:spid="_x0000_s1211" style="position:absolute;left:6267;top:3594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7" o:spid="_x0000_s1212" style="position:absolute;left:5384;top:3594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8" o:spid="_x0000_s1213" style="position:absolute;left:8896;top:2374;width:228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тфдф</w:t>
                        </w:r>
                      </w:p>
                    </w:txbxContent>
                  </v:textbox>
                </v:rect>
                <v:rect id="Rectangle 89" o:spid="_x0000_s1214" style="position:absolute;left:8375;top:2374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90" o:spid="_x0000_s1215" style="position:absolute;left:1162;top:2374;width:227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тфдф</w:t>
                        </w:r>
                      </w:p>
                    </w:txbxContent>
                  </v:textbox>
                </v:rect>
                <v:rect id="Rectangle 91" o:spid="_x0000_s1216" style="position:absolute;left:11372;top:1130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92" o:spid="_x0000_s1217" style="position:absolute;left:3810;top:1130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93" o:spid="_x0000_s1218" style="position:absolute;left:5137;top:654;width:1816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94" o:spid="_x0000_s1219" style="position:absolute;left:5734;top:3492;width:55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B3123">
        <w:rPr>
          <w:position w:val="-8"/>
          <w:sz w:val="28"/>
          <w:szCs w:val="28"/>
        </w:rPr>
        <w:pict>
          <v:shape id="_x0000_i1025" type="#_x0000_t75" style="width:33.2pt;height:12.5pt" equationxml="&lt;">
            <v:imagedata r:id="rId64" o:title="" chromakey="white"/>
          </v:shape>
        </w:pic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тфдф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телефонов, факсов, диктофонов, фотоаппаратов по i-й должности, но не более предельного количества, приведенной нормами положенностей, с учетом срока полезного использования;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тфдф</w:t>
      </w:r>
      <w:r>
        <w:rPr>
          <w:rFonts w:ascii="Times New Roman" w:hAnsi="Times New Roman" w:cs="Times New Roman"/>
          <w:sz w:val="28"/>
          <w:szCs w:val="28"/>
        </w:rPr>
        <w:t xml:space="preserve"> - стоимость одного телефона, факса, диктофона, фотоаппарата для i-й должности, приведенной в нормах положенностей;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должность, в соответствии с нормами положенностей по данному направлению затрат.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положенностей в разрезе состава нормативных затрат на приобретение телефонов, факсов, диктофонов, фотоаппаратов согласно таблице № 14:</w:t>
      </w:r>
    </w:p>
    <w:p w:rsidR="00A53CBF" w:rsidRDefault="00A53CBF" w:rsidP="00A53CBF">
      <w:pPr>
        <w:pStyle w:val="ConsPlusNormal"/>
        <w:spacing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5"/>
        <w:gridCol w:w="1340"/>
        <w:gridCol w:w="2006"/>
        <w:gridCol w:w="1388"/>
        <w:gridCol w:w="1463"/>
      </w:tblGrid>
      <w:tr w:rsidR="00A53CBF" w:rsidTr="00A53CB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ind w:left="-108" w:right="-135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Планируемое к приобретению количество, шт,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за единицу, не более,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ind w:right="-77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руб.</w:t>
            </w:r>
          </w:p>
        </w:tc>
      </w:tr>
      <w:tr w:rsidR="00A53CBF" w:rsidTr="00A53CBF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Руководитель, заместитель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</w:tr>
      <w:tr w:rsidR="00A53CBF" w:rsidTr="00A53CBF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структурного подразделения, заместитель руководителя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</w:t>
            </w:r>
          </w:p>
        </w:tc>
      </w:tr>
      <w:tr w:rsidR="00A53CBF" w:rsidTr="00A53CBF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A53CBF" w:rsidTr="00A53CB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47000</w:t>
            </w:r>
          </w:p>
        </w:tc>
      </w:tr>
    </w:tbl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</w:rPr>
      </w:pPr>
    </w:p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Примечание</w:t>
      </w:r>
      <w:r>
        <w:rPr>
          <w:rFonts w:eastAsia="Calibri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телефонов, факсов, диктофонов, фотоаппаратов и их стоимость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связи со служебной необходимостью могут быть изменены. 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материальных запасов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Затраты на </w:t>
      </w:r>
      <w:r>
        <w:rPr>
          <w:rFonts w:ascii="Times New Roman" w:hAnsi="Times New Roman" w:cs="Times New Roman"/>
          <w:b/>
          <w:sz w:val="28"/>
          <w:szCs w:val="28"/>
        </w:rPr>
        <w:t>приобретение мониторов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CCFE94" wp14:editId="254F75B1">
            <wp:extent cx="429260" cy="246380"/>
            <wp:effectExtent l="0" t="0" r="8890" b="1270"/>
            <wp:docPr id="101" name="Рисунок 101" descr="Описание: base_23792_85543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Описание: base_23792_85543_572"/>
                    <pic:cNvPicPr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       п. 1.5.1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62DFCA" wp14:editId="10303615">
            <wp:extent cx="1908175" cy="485140"/>
            <wp:effectExtent l="0" t="0" r="0" b="0"/>
            <wp:docPr id="100" name="Рисунок 100" descr="Описание: base_23792_85543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Описание: base_23792_85543_573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497741C" wp14:editId="614E1DA7">
            <wp:extent cx="389890" cy="254635"/>
            <wp:effectExtent l="0" t="0" r="0" b="0"/>
            <wp:docPr id="99" name="Рисунок 99" descr="Описание: base_23792_85543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Описание: base_23792_85543_574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должности, но не более предельного количества, приведенной нормами положенностей, с учетом срока полезного использования;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CD47473" wp14:editId="4D841F04">
            <wp:extent cx="349885" cy="254635"/>
            <wp:effectExtent l="0" t="0" r="0" b="0"/>
            <wp:docPr id="98" name="Рисунок 98" descr="Описание: base_23792_85543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Описание: base_23792_85543_575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должности, приведенной в нормах положенностей;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должность, в соответствии с нормами положенностей по данному направлению затрат.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положенностей в разрезе состава нормативных затрат на приобретение мониторов согласно таблице 15:</w:t>
      </w:r>
    </w:p>
    <w:p w:rsidR="00A53CBF" w:rsidRP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53CBF">
        <w:rPr>
          <w:rFonts w:ascii="Times New Roman" w:hAnsi="Times New Roman" w:cs="Times New Roman"/>
          <w:sz w:val="28"/>
          <w:szCs w:val="28"/>
          <w:lang w:eastAsia="en-US"/>
        </w:rPr>
        <w:t>Таблица 15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350"/>
        <w:gridCol w:w="1907"/>
        <w:gridCol w:w="1583"/>
        <w:gridCol w:w="1546"/>
      </w:tblGrid>
      <w:tr w:rsidR="00A53CBF" w:rsidTr="00A53CBF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ind w:left="-108" w:right="-135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Требуемое количество мониторов,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за единицу, не более,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ind w:right="-77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руб.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структурного подразделения, заместитель руководителя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195000</w:t>
            </w:r>
          </w:p>
        </w:tc>
      </w:tr>
    </w:tbl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объем расходов, рассчитанный в соответствии с нормами положенностей,  на приобретение мониторов в связи со служебной необходимостью может быть изменен. </w:t>
      </w:r>
      <w:r>
        <w:rPr>
          <w:rFonts w:ascii="Times New Roman" w:hAnsi="Times New Roman" w:cs="Times New Roman"/>
          <w:bCs/>
          <w:sz w:val="24"/>
          <w:szCs w:val="24"/>
        </w:rPr>
        <w:t>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Затраты на </w:t>
      </w:r>
      <w:r>
        <w:rPr>
          <w:rFonts w:ascii="Times New Roman" w:hAnsi="Times New Roman" w:cs="Times New Roman"/>
          <w:b/>
          <w:sz w:val="28"/>
          <w:szCs w:val="28"/>
        </w:rPr>
        <w:t>приобретение системных блоков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A6C1FB" wp14:editId="786C98BD">
            <wp:extent cx="365760" cy="246380"/>
            <wp:effectExtent l="0" t="0" r="0" b="1270"/>
            <wp:docPr id="97" name="Рисунок 97" descr="Описание: base_23792_85543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Описание: base_23792_85543_576"/>
                    <pic:cNvPicPr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1.5.2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792C93B3" wp14:editId="3E2B42C6">
                <wp:extent cx="1965960" cy="489585"/>
                <wp:effectExtent l="0" t="0" r="0" b="0"/>
                <wp:docPr id="229" name="Полотно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64285" y="130810"/>
                            <a:ext cx="701675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 ×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33780" y="13081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01345" y="13081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476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67130" y="234950"/>
                            <a:ext cx="971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15060" y="234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69265" y="1968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7525" y="35623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29260" y="35623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81685" y="234950"/>
                            <a:ext cx="971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29615" y="234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6840" y="234950"/>
                            <a:ext cx="971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18210" y="11176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71145" y="11176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04495" y="6477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4185" y="34544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9" o:spid="_x0000_s1220" editas="canvas" style="width:154.8pt;height:38.55pt;mso-position-horizontal-relative:char;mso-position-vertical-relative:line" coordsize="19659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">
                <v:shape id="_x0000_s1221" type="#_x0000_t75" style="position:absolute;width:19659;height:4895;visibility:visible;mso-wrap-style:square">
                  <v:fill o:detectmouseclick="t"/>
                  <v:path o:connecttype="none"/>
                </v:shape>
                <v:rect id="Rectangle 60" o:spid="_x0000_s1222" style="position:absolute;left:12642;top:1308;width:7017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 ×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61" o:spid="_x0000_s1223" style="position:absolute;left:10337;top:1308;width:921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62" o:spid="_x0000_s1224" style="position:absolute;left:6013;top:1308;width:1194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63" o:spid="_x0000_s1225" style="position:absolute;left:247;top:1308;width:83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64" o:spid="_x0000_s1226" style="position:absolute;left:11671;top:2349;width:97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сб</w:t>
                        </w:r>
                      </w:p>
                    </w:txbxContent>
                  </v:textbox>
                </v:rect>
                <v:rect id="Rectangle 65" o:spid="_x0000_s1227" style="position:absolute;left:11150;top:2349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66" o:spid="_x0000_s1228" style="position:absolute;left:4692;top:196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7" o:spid="_x0000_s1229" style="position:absolute;left:5175;top:3562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8" o:spid="_x0000_s1230" style="position:absolute;left:4292;top:3562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69" o:spid="_x0000_s1231" style="position:absolute;left:7816;top:2349;width:972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сб</w:t>
                        </w:r>
                      </w:p>
                    </w:txbxContent>
                  </v:textbox>
                </v:rect>
                <v:rect id="Rectangle 70" o:spid="_x0000_s1232" style="position:absolute;left:7296;top:2349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71" o:spid="_x0000_s1233" style="position:absolute;left:1168;top:2349;width:97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сб</w:t>
                        </w:r>
                      </w:p>
                    </w:txbxContent>
                  </v:textbox>
                </v:rect>
                <v:rect id="Rectangle 72" o:spid="_x0000_s1234" style="position:absolute;left:9182;top:111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73" o:spid="_x0000_s1235" style="position:absolute;left:2711;top:111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74" o:spid="_x0000_s1236" style="position:absolute;left:4044;top:647;width:1817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ah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Xn+Cb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hqG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75" o:spid="_x0000_s1237" style="position:absolute;left:4641;top:3454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CAD6C71" wp14:editId="4425DB9B">
            <wp:extent cx="334010" cy="254635"/>
            <wp:effectExtent l="0" t="0" r="8890" b="0"/>
            <wp:docPr id="96" name="Рисунок 96" descr="Описание: base_23792_85543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Описание: base_23792_85543_578"/>
                    <pic:cNvPicPr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 но не более предельного количества, приведенной нормами положенностей, с учетом срока полезного использования;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B6697C1" wp14:editId="29D8CE23">
            <wp:extent cx="278130" cy="254635"/>
            <wp:effectExtent l="0" t="0" r="7620" b="0"/>
            <wp:docPr id="95" name="Рисунок 95" descr="Описание: base_23792_85543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Описание: base_23792_85543_579"/>
                    <pic:cNvPicPr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блока, приведенной в нормах положенностей;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должность, в соответствии с нормами положенностей по данному направлению затрат.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положенностей в разрезе состава нормативных затрат на приобретение системных блоков согласно таблице 16:</w:t>
      </w:r>
    </w:p>
    <w:p w:rsidR="00A53CBF" w:rsidRPr="00A53CBF" w:rsidRDefault="00A53CBF" w:rsidP="00A53CBF">
      <w:pPr>
        <w:spacing w:line="360" w:lineRule="auto"/>
        <w:ind w:firstLine="709"/>
        <w:jc w:val="right"/>
        <w:rPr>
          <w:sz w:val="28"/>
          <w:szCs w:val="28"/>
          <w:lang w:eastAsia="en-US"/>
        </w:rPr>
      </w:pPr>
      <w:r w:rsidRPr="00A53CBF">
        <w:rPr>
          <w:sz w:val="28"/>
          <w:szCs w:val="28"/>
          <w:lang w:eastAsia="en-US"/>
        </w:rPr>
        <w:t>Таблица 16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4441"/>
        <w:gridCol w:w="2071"/>
        <w:gridCol w:w="1605"/>
        <w:gridCol w:w="1555"/>
      </w:tblGrid>
      <w:tr w:rsidR="00A53CBF" w:rsidTr="00A53CBF">
        <w:trPr>
          <w:trHeight w:val="138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ind w:left="-108" w:right="-135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Требуемое количество системных блоков,шт.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за единицу, не более, руб.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ind w:right="-77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руб.</w:t>
            </w:r>
          </w:p>
        </w:tc>
      </w:tr>
      <w:tr w:rsidR="00A53CBF" w:rsidTr="00A53CBF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структурного подразделения, заместитель руководителя структурного подразделения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520 000</w:t>
            </w:r>
          </w:p>
        </w:tc>
      </w:tr>
      <w:tr w:rsidR="00A53CBF" w:rsidTr="00A53CBF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1 110 000</w:t>
            </w:r>
          </w:p>
        </w:tc>
      </w:tr>
      <w:tr w:rsidR="00A53CBF" w:rsidTr="00A53CBF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1 630 000</w:t>
            </w:r>
          </w:p>
        </w:tc>
      </w:tr>
    </w:tbl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объем расходов, рассчитанный в соответствии с нормами положенностей,  на приобретение системных блоков в связи со служебной необходимостью может быть изменен. </w:t>
      </w:r>
      <w:r>
        <w:rPr>
          <w:rFonts w:ascii="Times New Roman" w:hAnsi="Times New Roman" w:cs="Times New Roman"/>
          <w:bCs/>
          <w:sz w:val="24"/>
          <w:szCs w:val="24"/>
        </w:rPr>
        <w:t>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Затраты на </w:t>
      </w:r>
      <w:r>
        <w:rPr>
          <w:rFonts w:ascii="Times New Roman" w:hAnsi="Times New Roman" w:cs="Times New Roman"/>
          <w:b/>
          <w:sz w:val="28"/>
          <w:szCs w:val="28"/>
        </w:rPr>
        <w:t>приобретение носителей информации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D68D453" wp14:editId="39A67C86">
            <wp:extent cx="374015" cy="246380"/>
            <wp:effectExtent l="0" t="0" r="6985" b="1270"/>
            <wp:docPr id="94" name="Рисунок 94" descr="Описание: base_23792_85543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Описание: base_23792_85543_584"/>
                    <pic:cNvPicPr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1.5.4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03EAA2" wp14:editId="084D2D69">
            <wp:extent cx="1749425" cy="485140"/>
            <wp:effectExtent l="0" t="0" r="3175" b="0"/>
            <wp:docPr id="93" name="Рисунок 93" descr="Описание: base_23792_85543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Описание: base_23792_85543_585"/>
                    <pic:cNvPicPr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3D3BF7B" wp14:editId="3D659D36">
            <wp:extent cx="349885" cy="254635"/>
            <wp:effectExtent l="0" t="0" r="0" b="0"/>
            <wp:docPr id="92" name="Рисунок 92" descr="Описание: base_23792_85543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Описание: base_23792_85543_586"/>
                    <pic:cNvPicPr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E4CFE0D" wp14:editId="6ABB25F7">
            <wp:extent cx="302260" cy="254635"/>
            <wp:effectExtent l="0" t="0" r="2540" b="0"/>
            <wp:docPr id="91" name="Рисунок 91" descr="Описание: base_23792_85543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Описание: base_23792_85543_587"/>
                    <pic:cNvPicPr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одной единицы i-го носителя информации 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приобретение носителей информации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№ 17:</w:t>
      </w:r>
    </w:p>
    <w:p w:rsidR="00A53CBF" w:rsidRPr="00A53CBF" w:rsidRDefault="00A53CBF" w:rsidP="00A53CBF">
      <w:pPr>
        <w:jc w:val="right"/>
        <w:rPr>
          <w:sz w:val="28"/>
          <w:szCs w:val="28"/>
          <w:lang w:eastAsia="en-US"/>
        </w:rPr>
      </w:pPr>
      <w:r w:rsidRPr="00A53CBF">
        <w:rPr>
          <w:sz w:val="28"/>
          <w:szCs w:val="28"/>
          <w:lang w:eastAsia="en-US"/>
        </w:rPr>
        <w:t>Таблица 17</w:t>
      </w:r>
    </w:p>
    <w:p w:rsidR="00A53CBF" w:rsidRDefault="00A53CBF" w:rsidP="00A53CBF">
      <w:pPr>
        <w:jc w:val="right"/>
        <w:rPr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126"/>
        <w:gridCol w:w="3085"/>
        <w:gridCol w:w="2111"/>
        <w:gridCol w:w="1655"/>
      </w:tblGrid>
      <w:tr w:rsidR="00A53CBF" w:rsidTr="00A53C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CBF" w:rsidRDefault="00A53CBF">
            <w:pPr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носителя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Планируемое к приобретению количество носителя информации (шт.)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1 единицы носителя информации,</w:t>
            </w:r>
            <w:r>
              <w:rPr>
                <w:color w:val="000000"/>
                <w:sz w:val="20"/>
                <w:szCs w:val="20"/>
              </w:rPr>
              <w:br/>
              <w:t xml:space="preserve">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ind w:right="-130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Флеш -память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Жесткий диск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304 000</w:t>
            </w:r>
          </w:p>
        </w:tc>
      </w:tr>
    </w:tbl>
    <w:p w:rsidR="00A53CBF" w:rsidRDefault="00A53CBF" w:rsidP="00A53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Примечание</w:t>
      </w:r>
      <w:r>
        <w:rPr>
          <w:rFonts w:eastAsia="Calibri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носителей информации и их стоимость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связи со служебной необходимостью могут быть изменены. 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Затраты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расходных материалов для принтеров, многофункциональных устройств, копировальных аппаратов и иной оргтехники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8AC6E7E" wp14:editId="7A17919D">
            <wp:extent cx="365760" cy="254635"/>
            <wp:effectExtent l="0" t="0" r="0" b="0"/>
            <wp:docPr id="90" name="Рисунок 90" descr="Описание: base_23792_85543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Описание: base_23792_85543_592"/>
                    <pic:cNvPicPr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согласно п. 1.5.5.1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3A3CED" wp14:editId="56404AE7">
            <wp:extent cx="2218690" cy="476885"/>
            <wp:effectExtent l="0" t="0" r="0" b="0"/>
            <wp:docPr id="89" name="Рисунок 89" descr="Описание: base_23792_85543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Описание: base_23792_85543_593"/>
                    <pic:cNvPicPr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B867507" wp14:editId="70448A12">
            <wp:extent cx="334010" cy="254635"/>
            <wp:effectExtent l="0" t="0" r="8890" b="0"/>
            <wp:docPr id="88" name="Рисунок 88" descr="Описание: base_23792_85543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Описание: base_23792_85543_594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 копировальных аппаратов  и иной оргтехники i-го типа;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071D066" wp14:editId="79549645">
            <wp:extent cx="349885" cy="254635"/>
            <wp:effectExtent l="0" t="0" r="0" b="0"/>
            <wp:docPr id="87" name="Рисунок 87" descr="Описание: base_23792_85543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Описание: base_23792_85543_595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устройств, копировальных аппаратов и иной оргтехники, которое определяется по фактическим данным за  предыдущий финансовый год;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D15BE44" wp14:editId="06311172">
            <wp:extent cx="286385" cy="254635"/>
            <wp:effectExtent l="0" t="0" r="0" b="0"/>
            <wp:docPr id="86" name="Рисунок 86" descr="Описание: base_23792_85543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Описание: base_23792_85543_596"/>
                    <pic:cNvPicPr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i-му типу принтеров, многофункциональных устройств, копировальных аппаратов и иной оргтехники.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приобретение расходных материалов для принтеров, многофункциональных устройств, копировальных аппаратов и иной оргтехники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№ 18:</w:t>
      </w:r>
    </w:p>
    <w:p w:rsidR="00A53CBF" w:rsidRDefault="00A53CBF" w:rsidP="00A53CBF">
      <w:pPr>
        <w:jc w:val="right"/>
        <w:rPr>
          <w:sz w:val="28"/>
          <w:szCs w:val="28"/>
          <w:lang w:eastAsia="en-US"/>
        </w:rPr>
      </w:pPr>
      <w:r>
        <w:rPr>
          <w:szCs w:val="28"/>
          <w:lang w:eastAsia="en-US"/>
        </w:rPr>
        <w:t>Таблица 18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3371"/>
        <w:gridCol w:w="2654"/>
        <w:gridCol w:w="1216"/>
        <w:gridCol w:w="1799"/>
      </w:tblGrid>
      <w:tr w:rsidR="00A53CBF" w:rsidTr="00A53CBF">
        <w:trPr>
          <w:trHeight w:val="10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ind w:left="-108" w:right="-108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расходного материала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к приобретению количество, шт.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единицу,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ind w:left="-108" w:right="-108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Тонер-картридж</w:t>
            </w:r>
          </w:p>
          <w:p w:rsidR="00A53CBF" w:rsidRDefault="00A53CBF">
            <w:pPr>
              <w:widowControl w:val="0"/>
              <w:suppressAutoHyphens/>
              <w:ind w:left="-108" w:right="-108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(цвет–черный)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900 000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ind w:left="-108" w:right="-108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Драм-картридж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460 000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ind w:left="-108" w:right="-108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Картриджи (контейнеры с чернилами) для струйных принтеров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</w:tr>
      <w:tr w:rsidR="00A53CBF" w:rsidTr="00A53CBF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ind w:left="-108" w:right="-108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1 900 000</w:t>
            </w:r>
          </w:p>
        </w:tc>
      </w:tr>
    </w:tbl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Примечание: 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A53CBF" w:rsidRDefault="00A53CBF" w:rsidP="00A53C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Прочие затраты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Par385"/>
      <w:bookmarkEnd w:id="5"/>
      <w:r>
        <w:rPr>
          <w:rFonts w:ascii="Times New Roman" w:hAnsi="Times New Roman" w:cs="Times New Roman"/>
          <w:sz w:val="28"/>
          <w:szCs w:val="28"/>
          <w:u w:val="single"/>
        </w:rPr>
        <w:t>Затраты на услуги связи,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отнесенные к затратам на услуги связи в рамках затрат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информационно-коммуникационные технологии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Затраты на </w:t>
      </w:r>
      <w:r>
        <w:rPr>
          <w:rFonts w:ascii="Times New Roman" w:hAnsi="Times New Roman" w:cs="Times New Roman"/>
          <w:b/>
          <w:sz w:val="28"/>
          <w:szCs w:val="28"/>
        </w:rPr>
        <w:t>услуги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76F49E" wp14:editId="25931FB3">
            <wp:extent cx="198755" cy="246380"/>
            <wp:effectExtent l="0" t="0" r="0" b="127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),определяются согласно п. 2.1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833E8C0" wp14:editId="1A74D59C">
            <wp:extent cx="1256030" cy="476885"/>
            <wp:effectExtent l="0" t="0" r="127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F337C92" wp14:editId="453E97AC">
            <wp:extent cx="286385" cy="246380"/>
            <wp:effectExtent l="0" t="0" r="0" b="127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i-х почтовых отправлений в год, </w:t>
      </w:r>
    </w:p>
    <w:p w:rsidR="00A53CBF" w:rsidRDefault="00A53CBF" w:rsidP="00A53CBF">
      <w:pPr>
        <w:pStyle w:val="ConsPlusNormal"/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position w:val="-12"/>
          <w:sz w:val="28"/>
          <w:szCs w:val="28"/>
        </w:rPr>
        <w:drawing>
          <wp:inline distT="0" distB="0" distL="0" distR="0" wp14:anchorId="0D4D88E4" wp14:editId="7289396A">
            <wp:extent cx="246380" cy="246380"/>
            <wp:effectExtent l="0" t="0" r="1270" b="127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 (в зависимости от вида почтового отправления, устанавливаемого единственным поставщиком).</w:t>
      </w: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услуги почтовой связи 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№ 19: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001"/>
        <w:gridCol w:w="1925"/>
        <w:gridCol w:w="2109"/>
        <w:gridCol w:w="1820"/>
      </w:tblGrid>
      <w:tr w:rsidR="00A53CBF" w:rsidTr="00A53CB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отправлений)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1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-го почтового отправления, руб.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Планируемое количество i-х почтовых отправлений в год (шт.)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 руб.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</w:tr>
      <w:tr w:rsidR="00A53CBF" w:rsidTr="00A53CB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Пересылка писем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A53CBF" w:rsidTr="00A53CB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</w:tbl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 xml:space="preserve">Примечание: Количество почтовых отправлений может отличаться от приведенного в зависимости от решаемых задач министерства. При этом </w:t>
      </w:r>
      <w:r>
        <w:rPr>
          <w:rFonts w:eastAsia="Times New Roman"/>
          <w:bCs/>
          <w:szCs w:val="28"/>
        </w:rPr>
        <w:t>закупка</w:t>
      </w:r>
      <w:r>
        <w:rPr>
          <w:rFonts w:eastAsia="Times New Roman"/>
          <w:bCs/>
          <w:szCs w:val="26"/>
        </w:rPr>
        <w:t xml:space="preserve"> осуществляется в пределах доведенных лимитов бюджетных обязательств на обеспечение функций министерства, учреждения.</w:t>
      </w: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транспортные услуги</w:t>
      </w: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Затраты по договору об оказании услуг перевозки (транспортировки) грузов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6C8641" wp14:editId="7F6730EB">
            <wp:extent cx="397510" cy="286385"/>
            <wp:effectExtent l="0" t="0" r="254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34CCA840" wp14:editId="2A5F62E9">
            <wp:extent cx="1765300" cy="492760"/>
            <wp:effectExtent l="0" t="0" r="6350" b="254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28625F4F" wp14:editId="60EF2B4B">
            <wp:extent cx="349885" cy="28638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525CD508" wp14:editId="4E656640">
            <wp:extent cx="325755" cy="302260"/>
            <wp:effectExtent l="0" t="0" r="0" b="254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цена одной i-й услуги перевозки (транспортировки) груза.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услуги перевозки (транспортировки) грузов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производится в соответствии с нормами согласно таблице № 20: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025"/>
        <w:gridCol w:w="1894"/>
        <w:gridCol w:w="2112"/>
        <w:gridCol w:w="1822"/>
      </w:tblGrid>
      <w:tr w:rsidR="00A53CBF" w:rsidTr="00A53CB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услуги, руб.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Планируемое количество услуг в год (шт.)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 руб.</w:t>
            </w:r>
          </w:p>
        </w:tc>
      </w:tr>
      <w:tr w:rsidR="00A53CBF" w:rsidTr="00A53CB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грузов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A53CBF" w:rsidTr="00A53CB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</w:tbl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  <w:bCs/>
          <w:szCs w:val="26"/>
        </w:rPr>
      </w:pPr>
      <w:r>
        <w:t xml:space="preserve">Примечание: Объем транспортных услуг, рассчитанный из нормативных затрат, может быть изменен в связи со служебной необходимостью. </w:t>
      </w:r>
      <w:r>
        <w:rPr>
          <w:rFonts w:eastAsia="Times New Roman"/>
          <w:bCs/>
          <w:szCs w:val="26"/>
        </w:rPr>
        <w:t xml:space="preserve">При этом </w:t>
      </w:r>
      <w:r>
        <w:rPr>
          <w:rFonts w:eastAsia="Times New Roman"/>
          <w:bCs/>
          <w:szCs w:val="28"/>
        </w:rPr>
        <w:t>закупка</w:t>
      </w:r>
      <w:r>
        <w:rPr>
          <w:rFonts w:eastAsia="Times New Roman"/>
          <w:bCs/>
          <w:szCs w:val="26"/>
        </w:rPr>
        <w:t xml:space="preserve"> осуществляется в пределах доведенных лимитов бюджетных обязательств на обеспечение функций министерства, учреждения.</w:t>
      </w:r>
    </w:p>
    <w:p w:rsidR="00A53CBF" w:rsidRDefault="00A53CBF" w:rsidP="00A53CBF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Затраты по договору на проезд к месту командирования и обратно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31096FE" wp14:editId="4E7D5DC6">
            <wp:extent cx="564515" cy="278130"/>
            <wp:effectExtent l="0" t="0" r="6985" b="762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3A83440E" wp14:editId="58D69FBB">
            <wp:extent cx="2679700" cy="516890"/>
            <wp:effectExtent l="0" t="0" r="635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3CBAB02F" wp14:editId="6105E073">
            <wp:extent cx="643890" cy="334010"/>
            <wp:effectExtent l="0" t="0" r="381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398092C4" wp14:editId="148B2DC4">
            <wp:extent cx="588645" cy="334010"/>
            <wp:effectExtent l="0" t="0" r="190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цена проезда по i-му направлению командирования с учетом требований </w:t>
      </w:r>
      <w:hyperlink r:id="rId93" w:history="1">
        <w:r>
          <w:rPr>
            <w:rStyle w:val="a3"/>
            <w:rFonts w:eastAsia="Times New Roman"/>
            <w:szCs w:val="28"/>
          </w:rPr>
          <w:t>постановления</w:t>
        </w:r>
      </w:hyperlink>
      <w:r>
        <w:rPr>
          <w:rFonts w:eastAsia="Times New Roman"/>
          <w:szCs w:val="28"/>
        </w:rPr>
        <w:t xml:space="preserve"> Правительства Кировской области от 22.11.2010 № 78/568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областного бюджета», </w:t>
      </w:r>
      <w:hyperlink r:id="rId94" w:history="1">
        <w:r>
          <w:rPr>
            <w:rStyle w:val="a3"/>
            <w:rFonts w:eastAsia="Times New Roman"/>
            <w:szCs w:val="28"/>
          </w:rPr>
          <w:t>Порядка</w:t>
        </w:r>
      </w:hyperlink>
      <w:r>
        <w:rPr>
          <w:rFonts w:eastAsia="Times New Roman"/>
          <w:szCs w:val="28"/>
        </w:rPr>
        <w:t xml:space="preserve"> и условий командирования государственных гражданских служащих Кировской области, утвержденных Указом Губернатора Кировской области от 01.03.2006 № 11 «Об утверждении Порядка и условий командирования государственных гражданских служащих Кировской области».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проезд к месту командирования и обратно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№ 21: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013"/>
        <w:gridCol w:w="1902"/>
        <w:gridCol w:w="2114"/>
        <w:gridCol w:w="1823"/>
      </w:tblGrid>
      <w:tr w:rsidR="00A53CBF" w:rsidTr="00A53CB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затрат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проезда, руб.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Планируемое количество поездок в год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 руб.</w:t>
            </w:r>
          </w:p>
        </w:tc>
      </w:tr>
      <w:tr w:rsidR="00A53CBF" w:rsidTr="00A53CB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Служебные командировки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200 000</w:t>
            </w:r>
          </w:p>
        </w:tc>
      </w:tr>
      <w:tr w:rsidR="00A53CBF" w:rsidTr="00A53CB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200 000</w:t>
            </w:r>
          </w:p>
        </w:tc>
      </w:tr>
    </w:tbl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Затраты по договору на наем жилого помещения на период командирования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677366" wp14:editId="2DC2D690">
            <wp:extent cx="524510" cy="278130"/>
            <wp:effectExtent l="0" t="0" r="8890" b="762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26AE293B" wp14:editId="02708AE3">
            <wp:extent cx="3013710" cy="548640"/>
            <wp:effectExtent l="0" t="0" r="0" b="381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328CE0C3" wp14:editId="61975874">
            <wp:extent cx="516890" cy="3022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06295327" wp14:editId="7A67C00D">
            <wp:extent cx="485140" cy="3022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цена найма жилого помещения в сутки по i-му направлению командирования с учетом требований </w:t>
      </w:r>
      <w:hyperlink r:id="rId99" w:history="1">
        <w:r>
          <w:rPr>
            <w:rStyle w:val="a3"/>
            <w:rFonts w:eastAsia="Times New Roman"/>
            <w:szCs w:val="28"/>
          </w:rPr>
          <w:t>постановления</w:t>
        </w:r>
      </w:hyperlink>
      <w:r>
        <w:rPr>
          <w:rFonts w:eastAsia="Times New Roman"/>
          <w:szCs w:val="28"/>
        </w:rPr>
        <w:t xml:space="preserve"> Правительства Кировской области от 22.11.2010 № 78/568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областного бюджета», </w:t>
      </w:r>
      <w:hyperlink r:id="rId100" w:history="1">
        <w:r>
          <w:rPr>
            <w:rStyle w:val="a3"/>
            <w:rFonts w:eastAsia="Times New Roman"/>
            <w:szCs w:val="28"/>
          </w:rPr>
          <w:t>Порядка</w:t>
        </w:r>
      </w:hyperlink>
      <w:r>
        <w:rPr>
          <w:rFonts w:eastAsia="Times New Roman"/>
          <w:szCs w:val="28"/>
        </w:rPr>
        <w:t xml:space="preserve"> и условий командирования государственных гражданских служащих Кировской области, утвержденных Указом Губернатора Кировской области от 01.03.2006 № 11 «Об утверждении Порядка и условий командирования государственных гражданских служащих Кировской области»;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793FBE76" wp14:editId="1D7AABEE">
            <wp:extent cx="588645" cy="334010"/>
            <wp:effectExtent l="0" t="0" r="190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наем жилого помещения на период командирования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№ 22: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851"/>
        <w:gridCol w:w="1241"/>
        <w:gridCol w:w="1244"/>
        <w:gridCol w:w="1776"/>
        <w:gridCol w:w="1770"/>
      </w:tblGrid>
      <w:tr w:rsidR="00A53CBF" w:rsidTr="00A53C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затрат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в сутки,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суток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Количество командированных работников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 руб.</w:t>
            </w:r>
          </w:p>
        </w:tc>
      </w:tr>
      <w:tr w:rsidR="00A53CBF" w:rsidTr="00A53C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Наем жилого помещения на период командирования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165 000</w:t>
            </w:r>
          </w:p>
        </w:tc>
      </w:tr>
      <w:tr w:rsidR="00A53CBF" w:rsidTr="00A53C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Наем жилого помещения на период командирования (повышение квалификации)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</w:p>
        </w:tc>
      </w:tr>
      <w:tr w:rsidR="00A53CBF" w:rsidTr="00A53C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665 000</w:t>
            </w:r>
          </w:p>
        </w:tc>
      </w:tr>
    </w:tbl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t xml:space="preserve">Примечание: </w:t>
      </w:r>
      <w:r>
        <w:rPr>
          <w:rFonts w:eastAsia="Times New Roman"/>
          <w:lang w:eastAsia="en-US"/>
        </w:rPr>
        <w:t>Объем расходов, рассчитанный с применением нормативных затрат, на наем жилых помещений может быть изменен в целях служебной необходимости, в пределах доведенных министерству лимитов бюджетных обязательств.</w:t>
      </w:r>
    </w:p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  <w:bCs/>
          <w:szCs w:val="26"/>
        </w:rPr>
      </w:pPr>
    </w:p>
    <w:p w:rsidR="00A53CBF" w:rsidRDefault="00A53CBF" w:rsidP="00A53CBF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прочих работ и услуг,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относящиеся к затратам на услуги связи, транспортные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услуги, оплату расходов по договорам об оказании услуг,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связанных с проездом и наймом жилого помещения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связи с командированием работников, заключаемым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 сторонними организациями, а также к затратам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коммунальные услуги, аренду помещений и оборудования,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имущества в рамках прочих затрат и затратам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приобретение прочих работ и услуг в рамках затрат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информационно-коммуникационные технологии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Затраты </w:t>
      </w:r>
      <w:r>
        <w:rPr>
          <w:rFonts w:ascii="Times New Roman" w:hAnsi="Times New Roman" w:cs="Times New Roman"/>
          <w:b/>
          <w:sz w:val="28"/>
          <w:szCs w:val="28"/>
        </w:rPr>
        <w:t>по обязательному государственному страхованию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 и должности государственной гражданской службы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огс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по установленной формуле: 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vertAlign w:val="subscript"/>
        </w:rPr>
        <w:t>огс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= Ч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vertAlign w:val="subscript"/>
        </w:rPr>
        <w:t>оп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× Р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vertAlign w:val="subscript"/>
        </w:rPr>
        <w:t xml:space="preserve">атт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>, где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vertAlign w:val="subscript"/>
        </w:rPr>
        <w:t>оп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расчетная численность работников министерства (379 чел.);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vertAlign w:val="subscript"/>
        </w:rPr>
        <w:t>атт</w:t>
      </w:r>
      <w:r>
        <w:rPr>
          <w:rFonts w:ascii="Times New Roman" w:hAnsi="Times New Roman" w:cs="Times New Roman"/>
          <w:sz w:val="28"/>
          <w:szCs w:val="28"/>
        </w:rPr>
        <w:t xml:space="preserve"> -  стоимость страхового полиса на одного работника.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затрат по обязательному государственному страхованию согласно таблице № 23:</w:t>
      </w:r>
    </w:p>
    <w:p w:rsidR="00A53CBF" w:rsidRDefault="00A53CBF" w:rsidP="00A53CBF">
      <w:pPr>
        <w:pStyle w:val="ConsPlusNormal"/>
        <w:spacing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71"/>
        <w:gridCol w:w="1541"/>
        <w:gridCol w:w="2690"/>
        <w:gridCol w:w="2275"/>
      </w:tblGrid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стоимость страхового полиса на одного работника,  руб.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государственное страхование жизни и здоровья лиц, замещающих государственные должности и должности государственной гражданской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227 400</w:t>
            </w:r>
          </w:p>
        </w:tc>
      </w:tr>
    </w:tbl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основных средств, не отнесенные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 затратам на приобретение основных средств в рамках затрат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информационно-коммуникационные технологии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Затраты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мебели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229511" wp14:editId="77BD6B37">
            <wp:extent cx="476885" cy="246380"/>
            <wp:effectExtent l="0" t="0" r="0" b="1270"/>
            <wp:docPr id="68" name="Рисунок 68" descr="Описание: base_23792_85543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Описание: base_23792_85543_835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         п. 2.8.2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C7061B" wp14:editId="46420DA7">
            <wp:extent cx="2019935" cy="476885"/>
            <wp:effectExtent l="0" t="0" r="0" b="0"/>
            <wp:docPr id="67" name="Рисунок 67" descr="Описание: base_23792_85543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Описание: base_23792_85543_836"/>
                    <pic:cNvPicPr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F12A352" wp14:editId="391070F5">
            <wp:extent cx="429260" cy="254635"/>
            <wp:effectExtent l="0" t="0" r="8890" b="0"/>
            <wp:docPr id="66" name="Рисунок 66" descr="Описание: base_23792_85543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Описание: base_23792_85543_837"/>
                    <pic:cNvPicPr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мебели, приведенной нормами положенностей, с учетом срока полезного использования;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6CA3DB2" wp14:editId="57ADB592">
            <wp:extent cx="278130" cy="254635"/>
            <wp:effectExtent l="0" t="0" r="7620" b="0"/>
            <wp:docPr id="65" name="Рисунок 65" descr="Описание: base_23792_85543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Описание: base_23792_85543_579"/>
                    <pic:cNvPicPr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одного i-го предмета мебели, приведенной в нормах положенностей;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должность, в соответствии с нормами положенностей по данному направлению затрат.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положенностей в разрезе состава нормативных затрат на приобретение мебели согласно таблице № 24: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24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1530"/>
        <w:gridCol w:w="1764"/>
        <w:gridCol w:w="1445"/>
        <w:gridCol w:w="1491"/>
      </w:tblGrid>
      <w:tr w:rsidR="00A53CBF" w:rsidTr="00A53CBF">
        <w:trPr>
          <w:trHeight w:val="99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Требуемое количество единицы мебели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за единицу, не более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ind w:right="-77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руб.</w:t>
            </w:r>
          </w:p>
        </w:tc>
      </w:tr>
      <w:tr w:rsidR="00A53CBF" w:rsidTr="00A53CBF">
        <w:trPr>
          <w:trHeight w:val="3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Мебель для сидения с металлическим каркасом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подразделения, заместитель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(советники)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обеспечивающий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138 000</w:t>
            </w:r>
          </w:p>
        </w:tc>
      </w:tr>
      <w:tr w:rsidR="00A53CBF" w:rsidTr="00A53CB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Стул офисный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подразделения, заместитель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(советники)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обеспечивающий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</w:p>
        </w:tc>
      </w:tr>
      <w:tr w:rsidR="00A53CBF" w:rsidTr="00A53CB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Стеллаж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8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подразделения, заместитель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8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(советники)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обеспечивающий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8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53CBF" w:rsidTr="00A53CB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Столы письменные для офиса, административных помещений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подразделения, заместитель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(советники)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обеспечивающий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375000</w:t>
            </w:r>
          </w:p>
        </w:tc>
      </w:tr>
      <w:tr w:rsidR="00A53CBF" w:rsidTr="00A53CB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Шкафы для офиса, административных помещений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подразделения, заместитель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(советники)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обеспечивающий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</w:t>
            </w:r>
          </w:p>
        </w:tc>
      </w:tr>
    </w:tbl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</w:rPr>
      </w:pPr>
      <w:r>
        <w:t>Примечание:</w:t>
      </w:r>
      <w:r>
        <w:rPr>
          <w:rFonts w:eastAsia="Times New Roman"/>
        </w:rPr>
        <w:t xml:space="preserve"> Состав, наименование и количество мебели может отличаться от приведенного в зависимости от решаемых административных задач и назначения помещений. При этом закупка мебели  осуществляется в пределах доведенных лимитов бюджетных обязательств на обеспечение функций министерства. </w:t>
      </w:r>
    </w:p>
    <w:p w:rsidR="00A53CBF" w:rsidRDefault="00A53CBF" w:rsidP="00A53CBF">
      <w:pPr>
        <w:autoSpaceDE w:val="0"/>
        <w:autoSpaceDN w:val="0"/>
        <w:adjustRightInd w:val="0"/>
        <w:jc w:val="both"/>
        <w:rPr>
          <w:rFonts w:eastAsia="Lucida Sans Unicode"/>
        </w:rPr>
      </w:pPr>
      <w:r>
        <w:rPr>
          <w:bCs/>
          <w:color w:val="000000"/>
        </w:rPr>
        <w:t xml:space="preserve">Служебные помещения по мере необходимости обеспечиваются предметами мебели, не указанными в настоящем порядке, </w:t>
      </w:r>
      <w:r>
        <w:rPr>
          <w:bCs/>
        </w:rPr>
        <w:t>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b/>
          <w:highlight w:val="yellow"/>
        </w:rPr>
      </w:pP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Затраты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прочих основных средств </w:t>
      </w:r>
      <w:r>
        <w:rPr>
          <w:rFonts w:ascii="Times New Roman" w:hAnsi="Times New Roman" w:cs="Times New Roman"/>
          <w:sz w:val="28"/>
          <w:szCs w:val="28"/>
        </w:rPr>
        <w:t>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пос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определяются по установленной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3E1B8F0F" wp14:editId="424C174E">
                <wp:extent cx="1778635" cy="494030"/>
                <wp:effectExtent l="0" t="0" r="2540" b="1270"/>
                <wp:docPr id="212" name="Полотно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15110" y="130810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59205" y="130810"/>
                            <a:ext cx="39116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82370" y="13081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85520" y="13081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02615" y="130810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476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18870" y="234950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66165" y="234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71170" y="1968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19430" y="35623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30530" y="35623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83590" y="234950"/>
                            <a:ext cx="546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31520" y="234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6840" y="234950"/>
                            <a:ext cx="1504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пос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69950" y="11176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72415" y="11176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5765" y="6477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65455" y="34544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2" o:spid="_x0000_s1238" editas="canvas" style="width:140.05pt;height:38.9pt;mso-position-horizontal-relative:char;mso-position-vertical-relative:line" coordsize="1778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">
                <v:shape id="_x0000_s1239" type="#_x0000_t75" style="position:absolute;width:17786;height:4940;visibility:visible;mso-wrap-style:square">
                  <v:fill o:detectmouseclick="t"/>
                  <v:path o:connecttype="none"/>
                </v:shape>
                <v:rect id="Rectangle 40" o:spid="_x0000_s1240" style="position:absolute;left:15151;top:1308;width:463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41" o:spid="_x0000_s1241" style="position:absolute;left:12592;top:1308;width:3911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42" o:spid="_x0000_s1242" style="position:absolute;left:11823;top:1308;width:41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43" o:spid="_x0000_s1243" style="position:absolute;left:9855;top:1308;width:920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44" o:spid="_x0000_s1244" style="position:absolute;left:6026;top:1308;width:1193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45" o:spid="_x0000_s1245" style="position:absolute;left:247;top:1308;width:83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6" o:spid="_x0000_s1246" style="position:absolute;left:11188;top:2349;width:54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47" o:spid="_x0000_s1247" style="position:absolute;left:10661;top:2349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48" o:spid="_x0000_s1248" style="position:absolute;left:4711;top:196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9" o:spid="_x0000_s1249" style="position:absolute;left:5194;top:3562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0" o:spid="_x0000_s1250" style="position:absolute;left:4305;top:3562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1" o:spid="_x0000_s1251" style="position:absolute;left:7835;top:2349;width:54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</w:t>
                        </w:r>
                      </w:p>
                    </w:txbxContent>
                  </v:textbox>
                </v:rect>
                <v:rect id="Rectangle 52" o:spid="_x0000_s1252" style="position:absolute;left:7315;top:2349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3" o:spid="_x0000_s1253" style="position:absolute;left:1168;top:2349;width:1505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пос</w:t>
                        </w:r>
                      </w:p>
                    </w:txbxContent>
                  </v:textbox>
                </v:rect>
                <v:rect id="Rectangle 54" o:spid="_x0000_s1254" style="position:absolute;left:8699;top:111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55" o:spid="_x0000_s1255" style="position:absolute;left:2724;top:1117;width:908;height:2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56" o:spid="_x0000_s1256" style="position:absolute;left:4057;top:647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57" o:spid="_x0000_s1257" style="position:absolute;left:4654;top:3454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i-го прочего основного средства , приведенной нормами положенностей, с учетом срока полезного использования;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- цена одного i-го прочего основного средства, приведенной в нормах положенностей;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должность, в соответствии с нормами положенностей по данному направлению затрат.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производится в соответствии с нормами положенностей в разрезе состава нормативных затрат на приобретение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прочих основных средств согласно таблице № 25: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25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153"/>
        <w:gridCol w:w="2113"/>
        <w:gridCol w:w="2355"/>
        <w:gridCol w:w="1854"/>
      </w:tblGrid>
      <w:tr w:rsidR="00A53CBF" w:rsidTr="00A53CB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ind w:left="-108" w:right="-135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Требуемое количество,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Цена за единицу, не более,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ind w:right="-77"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руб.</w:t>
            </w:r>
          </w:p>
        </w:tc>
      </w:tr>
      <w:tr w:rsidR="00A53CBF" w:rsidTr="00A53CBF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Калькулятор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Стеллажи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Коммутаторы (сетевое оборудование)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A53CBF" w:rsidTr="00A53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370000</w:t>
            </w:r>
          </w:p>
        </w:tc>
      </w:tr>
    </w:tbl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  <w:highlight w:val="yellow"/>
        </w:rPr>
      </w:pPr>
      <w:r>
        <w:t>Примечание: количество закупаемых основных средств может быть изменено в связи со служебной необходимостью.</w:t>
      </w:r>
      <w:r>
        <w:rPr>
          <w:rFonts w:eastAsia="Times New Roman"/>
        </w:rPr>
        <w:t xml:space="preserve"> При этом закупка осуществляется в пределах доведенных лимитов бюджетных обязательств на обеспечение функций министерства. </w:t>
      </w:r>
    </w:p>
    <w:p w:rsidR="00A53CBF" w:rsidRDefault="00A53CBF" w:rsidP="00A53CB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приобретение материальных запасов, не отнесенные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 затратам на приобретение материальных запасов в рамках</w:t>
      </w:r>
    </w:p>
    <w:p w:rsidR="00A53CBF" w:rsidRDefault="00A53CBF" w:rsidP="00A53CB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 на информационно-коммуникационные технологии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Затраты на </w:t>
      </w:r>
      <w:r>
        <w:rPr>
          <w:rFonts w:ascii="Times New Roman" w:hAnsi="Times New Roman" w:cs="Times New Roman"/>
          <w:b/>
          <w:sz w:val="28"/>
          <w:szCs w:val="28"/>
        </w:rPr>
        <w:t>приобретение канцелярских принадлежностей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26D18A" wp14:editId="7841A2E6">
            <wp:extent cx="469265" cy="246380"/>
            <wp:effectExtent l="0" t="0" r="6985" b="1270"/>
            <wp:docPr id="64" name="Рисунок 64" descr="Описание: base_23792_85543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Описание: base_23792_85543_857"/>
                    <pic:cNvPicPr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2.9.2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1356DB" wp14:editId="45F7C86E">
            <wp:extent cx="2377440" cy="476885"/>
            <wp:effectExtent l="0" t="0" r="3810" b="0"/>
            <wp:docPr id="63" name="Рисунок 63" descr="Описание: base_23792_85543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Описание: base_23792_85543_858"/>
                    <pic:cNvPicPr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DD0F8A1" wp14:editId="64DF1C11">
            <wp:extent cx="429260" cy="254635"/>
            <wp:effectExtent l="0" t="0" r="8890" b="0"/>
            <wp:docPr id="62" name="Рисунок 62" descr="Описание: base_23792_85543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Описание: base_23792_85543_859"/>
                    <pic:cNvPicPr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расчете на основного работника, в соответствии с нормами положенностей;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44A160" wp14:editId="09EFBA9E">
            <wp:extent cx="278130" cy="246380"/>
            <wp:effectExtent l="0" t="0" r="7620" b="1270"/>
            <wp:docPr id="61" name="Рисунок 61" descr="Описание: base_23792_85543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Описание: base_23792_85543_860"/>
                    <pic:cNvPicPr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работников министерства 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CD6F19A" wp14:editId="6CFF6F3E">
            <wp:extent cx="374015" cy="254635"/>
            <wp:effectExtent l="0" t="0" r="6985" b="0"/>
            <wp:docPr id="60" name="Рисунок 60" descr="Описание: base_23792_85543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Описание: base_23792_85543_861"/>
                    <pic:cNvPicPr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принадлежностей;</w:t>
      </w:r>
    </w:p>
    <w:p w:rsidR="00A53CBF" w:rsidRDefault="00A53CBF" w:rsidP="00A53CB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Cs w:val="28"/>
        </w:rPr>
        <w:t xml:space="preserve">Расчет затрат на приобретение канцелярских принадлежностей </w:t>
      </w:r>
      <w:r>
        <w:rPr>
          <w:szCs w:val="28"/>
          <w:lang w:eastAsia="en-US"/>
        </w:rPr>
        <w:t>производится в соответствии с нормами согласно таблице 26:</w:t>
      </w:r>
    </w:p>
    <w:p w:rsidR="00A53CBF" w:rsidRDefault="00A53CBF" w:rsidP="00A53CBF">
      <w:pPr>
        <w:jc w:val="right"/>
        <w:rPr>
          <w:szCs w:val="28"/>
          <w:lang w:eastAsia="en-US"/>
        </w:rPr>
      </w:pPr>
      <w:r>
        <w:rPr>
          <w:szCs w:val="28"/>
          <w:lang w:eastAsia="en-US"/>
        </w:rPr>
        <w:tab/>
        <w:t>Таблица 26</w:t>
      </w:r>
    </w:p>
    <w:p w:rsidR="00A53CBF" w:rsidRDefault="00A53CBF" w:rsidP="00A53CBF">
      <w:pPr>
        <w:jc w:val="right"/>
        <w:rPr>
          <w:szCs w:val="28"/>
          <w:lang w:eastAsia="en-US"/>
        </w:rPr>
      </w:pPr>
    </w:p>
    <w:p w:rsidR="00A53CBF" w:rsidRDefault="00A53CBF" w:rsidP="00A53CBF">
      <w:pPr>
        <w:autoSpaceDE w:val="0"/>
        <w:autoSpaceDN w:val="0"/>
        <w:adjustRightInd w:val="0"/>
        <w:ind w:hanging="635"/>
        <w:jc w:val="center"/>
        <w:rPr>
          <w:rFonts w:eastAsia="Times New Roman"/>
          <w:bCs/>
          <w:spacing w:val="-10"/>
          <w:sz w:val="28"/>
          <w:szCs w:val="28"/>
        </w:rPr>
      </w:pPr>
      <w:r>
        <w:rPr>
          <w:rFonts w:eastAsia="Times New Roman"/>
          <w:bCs/>
          <w:spacing w:val="-10"/>
          <w:szCs w:val="28"/>
        </w:rPr>
        <w:t>Нормы затрат на приобретение канцелярских принадлежностей</w:t>
      </w:r>
    </w:p>
    <w:p w:rsidR="00A53CBF" w:rsidRDefault="00A53CBF" w:rsidP="00A53CBF">
      <w:pPr>
        <w:autoSpaceDE w:val="0"/>
        <w:autoSpaceDN w:val="0"/>
        <w:adjustRightInd w:val="0"/>
        <w:ind w:left="1219" w:hanging="635"/>
        <w:jc w:val="center"/>
        <w:rPr>
          <w:rFonts w:eastAsia="Times New Roman"/>
          <w:bCs/>
          <w:spacing w:val="-1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48"/>
        <w:gridCol w:w="1277"/>
        <w:gridCol w:w="2458"/>
        <w:gridCol w:w="14"/>
        <w:gridCol w:w="1835"/>
        <w:gridCol w:w="14"/>
      </w:tblGrid>
      <w:tr w:rsidR="00A53CBF" w:rsidTr="00A53CBF">
        <w:trPr>
          <w:trHeight w:val="2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(канцелярские товары)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</w:p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 1 специалиста (год)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Цена за ед. (руб.)</w:t>
            </w:r>
          </w:p>
        </w:tc>
      </w:tr>
      <w:tr w:rsidR="00A53CBF" w:rsidTr="00A53CBF">
        <w:trPr>
          <w:gridAfter w:val="1"/>
          <w:wAfter w:w="14" w:type="dxa"/>
          <w:trHeight w:val="26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Антистеплер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36</w:t>
            </w:r>
          </w:p>
        </w:tc>
      </w:tr>
      <w:tr w:rsidR="00A53CBF" w:rsidTr="00A53CBF">
        <w:trPr>
          <w:gridAfter w:val="1"/>
          <w:wAfter w:w="14" w:type="dxa"/>
          <w:trHeight w:val="26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Блок-кубик д/записей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40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Бумага д/заметок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40</w:t>
            </w:r>
          </w:p>
        </w:tc>
      </w:tr>
      <w:tr w:rsidR="00A53CBF" w:rsidTr="00A53CBF">
        <w:trPr>
          <w:gridAfter w:val="1"/>
          <w:wAfter w:w="14" w:type="dxa"/>
          <w:trHeight w:val="26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Вкладыш с перфорацией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110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5</w:t>
            </w:r>
          </w:p>
        </w:tc>
      </w:tr>
      <w:tr w:rsidR="00A53CBF" w:rsidTr="00A53CBF">
        <w:trPr>
          <w:gridAfter w:val="1"/>
          <w:wAfter w:w="14" w:type="dxa"/>
          <w:trHeight w:val="26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250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Ежедневник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300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Зажим д /бумаг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упаковка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60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6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Клей ПВА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Клей - 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Клейкие цв. закладки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упаковка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85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Книга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80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Конверт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1000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highlight w:val="red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Скоросшиватель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Корректирующая жидкость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40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Разбавитель корректирующей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90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Ластик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Линейка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18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Лоток верт.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380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Лоток гор.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380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56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Нож канц.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49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350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Папка -регистратор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185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Папка-скоросшиватель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Папка- уголок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12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Папка на пружинах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58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Ручка гелевая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88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Ручка шариковая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40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Скоба д/степлера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упаковка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Скобы д/степлера 13-17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упаковка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30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Скотч широкий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45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Скотч узкий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18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Степлер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250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Стержень шариковой ручки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Скрепки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упаковка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30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Тетрадь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58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Точилка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19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Стержень гелевый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39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Штемпельная подушка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190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Штемпельная краска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155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Нитки для прошивки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упаковка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165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Подушка штемпельная сменная для печатей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260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Лента корректирующая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55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Шпагат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упаковка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490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Шило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40</w:t>
            </w:r>
          </w:p>
        </w:tc>
      </w:tr>
      <w:tr w:rsidR="00A53CBF" w:rsidTr="00A53CBF">
        <w:trPr>
          <w:gridAfter w:val="1"/>
          <w:wAfter w:w="14" w:type="dxa"/>
          <w:trHeight w:val="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Обложка «Дело»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 15</w:t>
            </w:r>
          </w:p>
        </w:tc>
      </w:tr>
    </w:tbl>
    <w:p w:rsidR="00A53CBF" w:rsidRDefault="00A53CBF" w:rsidP="00A53CBF">
      <w:pPr>
        <w:jc w:val="both"/>
        <w:rPr>
          <w:rFonts w:eastAsia="Lucida Sans Unicode"/>
          <w:sz w:val="28"/>
          <w:szCs w:val="28"/>
          <w:lang w:eastAsia="en-US"/>
        </w:rPr>
      </w:pPr>
      <w:r>
        <w:t>Примечание:</w:t>
      </w:r>
      <w:r>
        <w:rPr>
          <w:bCs/>
          <w:szCs w:val="28"/>
        </w:rPr>
        <w:t xml:space="preserve"> 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spacing w:line="360" w:lineRule="auto"/>
        <w:ind w:firstLine="709"/>
        <w:jc w:val="both"/>
        <w:rPr>
          <w:szCs w:val="28"/>
        </w:rPr>
      </w:pPr>
    </w:p>
    <w:p w:rsidR="00A53CBF" w:rsidRDefault="00A53CBF" w:rsidP="00A53CBF">
      <w:pPr>
        <w:spacing w:line="360" w:lineRule="auto"/>
        <w:ind w:firstLine="709"/>
        <w:jc w:val="both"/>
        <w:rPr>
          <w:szCs w:val="28"/>
          <w:lang w:eastAsia="en-US"/>
        </w:rPr>
      </w:pPr>
      <w:r>
        <w:rPr>
          <w:szCs w:val="28"/>
        </w:rPr>
        <w:t xml:space="preserve">Расчет затрат  на приобретение бумаги </w:t>
      </w:r>
      <w:r>
        <w:rPr>
          <w:szCs w:val="28"/>
          <w:lang w:eastAsia="en-US"/>
        </w:rPr>
        <w:t>производится в соответствии с нормами согласно таблице 27:</w:t>
      </w:r>
    </w:p>
    <w:p w:rsidR="00A53CBF" w:rsidRDefault="00A53CBF" w:rsidP="00A53CBF">
      <w:pPr>
        <w:jc w:val="right"/>
        <w:rPr>
          <w:szCs w:val="28"/>
          <w:lang w:eastAsia="en-US"/>
        </w:rPr>
      </w:pPr>
      <w:r>
        <w:rPr>
          <w:szCs w:val="28"/>
          <w:lang w:eastAsia="en-US"/>
        </w:rPr>
        <w:t>Таблица 27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335"/>
        <w:gridCol w:w="1081"/>
        <w:gridCol w:w="1591"/>
        <w:gridCol w:w="1277"/>
        <w:gridCol w:w="1419"/>
        <w:gridCol w:w="1560"/>
      </w:tblGrid>
      <w:tr w:rsidR="00A53CBF" w:rsidTr="00A53CBF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Количество, в 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rPr>
                <w:rFonts w:eastAsia="Lucida Sans Unicode"/>
                <w:sz w:val="20"/>
                <w:szCs w:val="20"/>
              </w:rPr>
            </w:pPr>
          </w:p>
        </w:tc>
      </w:tr>
      <w:tr w:rsidR="00A53CBF" w:rsidTr="00A53C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ind w:right="-85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для печати А-4 (500 листов)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пачка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12 500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3 187 5000</w:t>
            </w:r>
          </w:p>
        </w:tc>
      </w:tr>
    </w:tbl>
    <w:p w:rsidR="00A53CBF" w:rsidRDefault="00A53CBF" w:rsidP="00A53CBF">
      <w:pPr>
        <w:jc w:val="both"/>
        <w:rPr>
          <w:rFonts w:eastAsia="Lucida Sans Unicode"/>
          <w:lang w:eastAsia="en-US"/>
        </w:rPr>
      </w:pPr>
      <w:r>
        <w:t xml:space="preserve">Примечание: </w:t>
      </w:r>
      <w:r>
        <w:rPr>
          <w:bCs/>
        </w:rPr>
        <w:t>Количество бумаги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коммунальные услуги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Затраты на газоснабжение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5B969C" wp14:editId="3AADA687">
            <wp:extent cx="374015" cy="278130"/>
            <wp:effectExtent l="0" t="0" r="6985" b="762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определяется согласно п. 2.4.1 Правил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32DA6A4D" wp14:editId="002CDCF9">
            <wp:extent cx="2266315" cy="524510"/>
            <wp:effectExtent l="0" t="0" r="635" b="889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5425FD7E" wp14:editId="507ABE17">
            <wp:extent cx="302260" cy="246380"/>
            <wp:effectExtent l="0" t="0" r="254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расчетная потребность в i-м виде топлива (газе и ином виде топлива);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0FDB4F20" wp14:editId="6B773F23">
            <wp:extent cx="302260" cy="270510"/>
            <wp:effectExtent l="0" t="0" r="254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58BE0A9D" wp14:editId="0DAA0E44">
            <wp:extent cx="302260" cy="278130"/>
            <wp:effectExtent l="0" t="0" r="254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газоснабжение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28: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57"/>
        <w:gridCol w:w="1548"/>
        <w:gridCol w:w="2689"/>
        <w:gridCol w:w="2283"/>
      </w:tblGrid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топливе, куб.м.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Тариф, руб. за куб.м.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8,69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11 819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11 819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Затраты на электроснабжение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F20963" wp14:editId="135F0E22">
            <wp:extent cx="325755" cy="238760"/>
            <wp:effectExtent l="0" t="0" r="0" b="889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определяется согласно п. 2.4.2 Правил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40ADE8CC" wp14:editId="6AC8A7A8">
            <wp:extent cx="1693545" cy="476885"/>
            <wp:effectExtent l="0" t="0" r="190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2ED4D829" wp14:editId="36756799">
            <wp:extent cx="286385" cy="25463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51143618" wp14:editId="0F6C0493">
            <wp:extent cx="334010" cy="278130"/>
            <wp:effectExtent l="0" t="0" r="889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электроснабжение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29: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29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050"/>
        <w:gridCol w:w="2778"/>
        <w:gridCol w:w="2325"/>
      </w:tblGrid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Расчетная потребность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электроэнергии в год, </w:t>
            </w:r>
            <w:r>
              <w:rPr>
                <w:rFonts w:eastAsia="Times New Roman"/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·час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Тариф, руб. за кВт·час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555 000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6,52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3 618 600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3 618 600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Затраты на теплоснабжение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F82450" wp14:editId="7395F1A4">
            <wp:extent cx="334010" cy="246380"/>
            <wp:effectExtent l="0" t="0" r="8890" b="127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5A6425F3" wp14:editId="4F10C167">
            <wp:extent cx="1582420" cy="27051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2"/>
          <w:szCs w:val="28"/>
        </w:rPr>
        <w:drawing>
          <wp:inline distT="0" distB="0" distL="0" distR="0" wp14:anchorId="50D87C5C" wp14:editId="1C27BD80">
            <wp:extent cx="397510" cy="270510"/>
            <wp:effectExtent l="0" t="0" r="254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2"/>
          <w:szCs w:val="28"/>
        </w:rPr>
        <w:drawing>
          <wp:inline distT="0" distB="0" distL="0" distR="0" wp14:anchorId="3B9D9671" wp14:editId="27A136B5">
            <wp:extent cx="278130" cy="278130"/>
            <wp:effectExtent l="0" t="0" r="762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регулируемый тариф на теплоснабжение.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теплоснабжение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30: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050"/>
        <w:gridCol w:w="2778"/>
        <w:gridCol w:w="2325"/>
      </w:tblGrid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Расчетная потребность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8"/>
              </w:rPr>
              <w:t>тепллоэнергии в год, Г</w:t>
            </w:r>
            <w:r>
              <w:rPr>
                <w:rFonts w:eastAsia="Times New Roman"/>
                <w:sz w:val="20"/>
                <w:szCs w:val="20"/>
              </w:rPr>
              <w:t>Кал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Тариф, руб. за Гкал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6 756 900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6 756 900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Затраты на горячее водоснабжение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EBC866F" wp14:editId="517E3181">
            <wp:extent cx="341630" cy="230505"/>
            <wp:effectExtent l="0" t="0" r="127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</w:rPr>
      </w:pP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713E1254" wp14:editId="75521301">
            <wp:extent cx="1574165" cy="278130"/>
            <wp:effectExtent l="0" t="0" r="6985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</w:rPr>
      </w:pP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0"/>
          <w:szCs w:val="28"/>
        </w:rPr>
        <w:drawing>
          <wp:inline distT="0" distB="0" distL="0" distR="0" wp14:anchorId="68AFFC2E" wp14:editId="426A636D">
            <wp:extent cx="325755" cy="278130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расчетная потребность в горячей воде;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0"/>
          <w:szCs w:val="28"/>
        </w:rPr>
        <w:drawing>
          <wp:inline distT="0" distB="0" distL="0" distR="0" wp14:anchorId="067529F6" wp14:editId="57D78248">
            <wp:extent cx="270510" cy="25463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регулируемый тариф на горячее водоснабжение.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горячее водоснабжение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31: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050"/>
        <w:gridCol w:w="2778"/>
        <w:gridCol w:w="2325"/>
      </w:tblGrid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Расчетная потребность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8"/>
              </w:rPr>
              <w:t>в горячей воде, куб. м.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Тариф, руб. за куб.м.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8 925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8 925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Затраты на холодное водоснабжение и водоотведение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1ADDBAD" wp14:editId="05D13552">
            <wp:extent cx="365760" cy="238760"/>
            <wp:effectExtent l="0" t="0" r="0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45F74A7B" wp14:editId="3AF12A4B">
            <wp:extent cx="2544445" cy="29400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0"/>
          <w:szCs w:val="28"/>
        </w:rPr>
        <w:drawing>
          <wp:inline distT="0" distB="0" distL="0" distR="0" wp14:anchorId="50F05ABC" wp14:editId="2FD5AFD2">
            <wp:extent cx="325755" cy="278130"/>
            <wp:effectExtent l="0" t="0" r="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расчетная потребность в холодном водоснабжении;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0"/>
          <w:szCs w:val="28"/>
        </w:rPr>
        <w:drawing>
          <wp:inline distT="0" distB="0" distL="0" distR="0" wp14:anchorId="33C6D6BE" wp14:editId="6E290D7D">
            <wp:extent cx="270510" cy="246380"/>
            <wp:effectExtent l="0" t="0" r="0" b="127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регулируемый тариф на холодное водоснабжение;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2"/>
          <w:szCs w:val="28"/>
        </w:rPr>
        <w:drawing>
          <wp:inline distT="0" distB="0" distL="0" distR="0" wp14:anchorId="37F765C7" wp14:editId="29085664">
            <wp:extent cx="325755" cy="286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расчетная потребность в водоотведении;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2"/>
          <w:szCs w:val="28"/>
        </w:rPr>
        <w:drawing>
          <wp:inline distT="0" distB="0" distL="0" distR="0" wp14:anchorId="3FE6FEAA" wp14:editId="1BC48C69">
            <wp:extent cx="270510" cy="27051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регулируемый тариф на водоотведение.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холодное водоснабжение и водоотведение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32: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32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036"/>
        <w:gridCol w:w="1744"/>
        <w:gridCol w:w="1712"/>
        <w:gridCol w:w="1712"/>
        <w:gridCol w:w="2054"/>
      </w:tblGrid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потребность в холодной воде, куб.м.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 на холодное водоснабжение, руб. за куб.м.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Расчетная потребность в водоотведении, куб.м.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Тариф на водоотведение руб. за куб.м.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211 200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211 200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Затраты по договору возмездного оказания услуг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4B6B04" wp14:editId="0E554E40">
            <wp:extent cx="588645" cy="325755"/>
            <wp:effectExtent l="0" t="0" r="190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79A79FE6" wp14:editId="2EAE32AB">
            <wp:extent cx="3077210" cy="532765"/>
            <wp:effectExtent l="0" t="0" r="8890" b="63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</w:rPr>
      </w:pP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6BDA8430" wp14:editId="390E1CE0">
            <wp:extent cx="516890" cy="2940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6D768561" wp14:editId="76E7C96E">
            <wp:extent cx="389890" cy="27051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35277015" wp14:editId="4503977E">
            <wp:extent cx="389890" cy="286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процентная ставка страховых взносов в государственные внебюджетные фонды.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по договорам возмездного оказания услуг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33: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632"/>
        <w:gridCol w:w="2551"/>
        <w:gridCol w:w="2537"/>
        <w:gridCol w:w="1574"/>
      </w:tblGrid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количество месяцев по договору возмездного оказания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одного месяца работы  физического лица, руб.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13 000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27,1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198 276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3 000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27,1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34 317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232 593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содержание и техническое обслуживание помещений</w:t>
      </w:r>
    </w:p>
    <w:p w:rsidR="00A53CBF" w:rsidRDefault="00A53CBF" w:rsidP="00A53CBF">
      <w:pPr>
        <w:pStyle w:val="ConsPlusNormal"/>
        <w:spacing w:line="36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Затраты на техническое обслуживание и регламентно-профилактический ремонт систем охранно-тревожной сигнализации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D789A7" wp14:editId="28C88D15">
            <wp:extent cx="397510" cy="278130"/>
            <wp:effectExtent l="0" t="0" r="254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30D9280F" wp14:editId="15E2A197">
            <wp:extent cx="1916430" cy="540385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325DE50A" wp14:editId="57287989">
            <wp:extent cx="334010" cy="278130"/>
            <wp:effectExtent l="0" t="0" r="889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46CB72DB" wp14:editId="06021F97">
            <wp:extent cx="334010" cy="318135"/>
            <wp:effectExtent l="0" t="0" r="889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цена обслуживания одного i-го устройства.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техническое обслуживание и регламентно-профилактический ремонт систем охранно-тревожной и пожарной сигнализации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производится в соответствии с нормами согласно таблице 34: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050"/>
        <w:gridCol w:w="2778"/>
        <w:gridCol w:w="2325"/>
      </w:tblGrid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>Количество условных единиц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8"/>
              </w:rPr>
              <w:t>системы охранно-тревожной  и пожарной сигнализации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обслуживания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условной единицы в год, руб.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853 480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53CBF" w:rsidRDefault="00A53CBF" w:rsidP="00A53CBF">
      <w:pPr>
        <w:autoSpaceDE w:val="0"/>
        <w:autoSpaceDN w:val="0"/>
        <w:rPr>
          <w:rFonts w:eastAsia="Times New Roman"/>
        </w:rPr>
      </w:pPr>
      <w:r>
        <w:t>Примечание:</w:t>
      </w:r>
      <w:r>
        <w:rPr>
          <w:bCs/>
        </w:rPr>
        <w:t xml:space="preserve"> Количество </w:t>
      </w:r>
      <w:r>
        <w:rPr>
          <w:rFonts w:eastAsia="Times New Roman"/>
        </w:rPr>
        <w:t>условных единиц системы охранно-тревожной  и пожарной сигнализации</w:t>
      </w:r>
      <w:r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Затраты на оплату услуг по обслуживанию и уборке помещения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A82AA24" wp14:editId="21C5E918">
            <wp:extent cx="437515" cy="270510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2.6.1.4 Правил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408BF22B" wp14:editId="53D63B27">
            <wp:extent cx="2687320" cy="524510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5CA837B5" wp14:editId="3C6E1437">
            <wp:extent cx="389890" cy="278130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660A4650" wp14:editId="33385E14">
            <wp:extent cx="397510" cy="286385"/>
            <wp:effectExtent l="0" t="0" r="254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цена услуги по обслуживанию и уборке i-го помещения в месяц;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147DF824" wp14:editId="3FA52C82">
            <wp:extent cx="445135" cy="27813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OLE_LINK6"/>
      <w:bookmarkStart w:id="7" w:name="OLE_LINK5"/>
      <w:r>
        <w:rPr>
          <w:rFonts w:ascii="Times New Roman" w:hAnsi="Times New Roman" w:cs="Times New Roman"/>
          <w:sz w:val="28"/>
          <w:szCs w:val="28"/>
        </w:rPr>
        <w:t>Расчет затрат на оплату услуг по обслуживанию и уборке помещений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производится в соответствии с нормами согласно таблице 35: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8" w:name="OLE_LINK4"/>
      <w:bookmarkStart w:id="9" w:name="OLE_LINK3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Таблица 35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615"/>
        <w:gridCol w:w="2427"/>
        <w:gridCol w:w="1989"/>
        <w:gridCol w:w="2227"/>
      </w:tblGrid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помещений, кв.м.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в месяц, за 1 кв.м.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руб.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15032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4 870 368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4 870 368</w:t>
            </w:r>
          </w:p>
        </w:tc>
      </w:tr>
      <w:bookmarkEnd w:id="8"/>
      <w:bookmarkEnd w:id="9"/>
    </w:tbl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Затраты </w:t>
      </w:r>
      <w:bookmarkStart w:id="10" w:name="OLE_LINK9"/>
      <w:bookmarkStart w:id="11" w:name="OLE_LINK8"/>
      <w:bookmarkStart w:id="12" w:name="OLE_LINK7"/>
      <w:r>
        <w:rPr>
          <w:rFonts w:ascii="Times New Roman" w:hAnsi="Times New Roman" w:cs="Times New Roman"/>
          <w:sz w:val="28"/>
          <w:szCs w:val="28"/>
        </w:rPr>
        <w:t xml:space="preserve">на проведение текущего ремонта </w:t>
      </w:r>
      <w:bookmarkEnd w:id="10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EA9503E" wp14:editId="00782C46">
            <wp:extent cx="445135" cy="33401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1D47336D" wp14:editId="4F8CA6B4">
            <wp:extent cx="1844675" cy="532765"/>
            <wp:effectExtent l="0" t="0" r="317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61E41F04" wp14:editId="0786D9F6">
            <wp:extent cx="365760" cy="33401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площадь i-го здания, планируемая к проведению текущего ремонта;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5B646F5C" wp14:editId="3710F0B8">
            <wp:extent cx="325755" cy="302260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цена текущего ремонта 1 кв. метра площади i-го здания.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проведение текущего ремонта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36: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36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615"/>
        <w:gridCol w:w="2427"/>
        <w:gridCol w:w="1989"/>
        <w:gridCol w:w="2227"/>
      </w:tblGrid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помещений планируемая к проведению текущего ремонта, кв.м.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текущего ремонта в месяц, руб. за 1 кв.м.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руб.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14 240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854 400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854 400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Затраты на вывоз твердых бытовых отходов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EF8396" wp14:editId="4297C292">
            <wp:extent cx="421640" cy="254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531033E7" wp14:editId="2FA40F18">
            <wp:extent cx="1621790" cy="2705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2"/>
          <w:szCs w:val="28"/>
        </w:rPr>
        <w:drawing>
          <wp:inline distT="0" distB="0" distL="0" distR="0" wp14:anchorId="43E3CDF5" wp14:editId="1560F95D">
            <wp:extent cx="349885" cy="27813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количество куб. метров твердых бытовых отходов в год;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2"/>
          <w:szCs w:val="28"/>
        </w:rPr>
        <w:drawing>
          <wp:inline distT="0" distB="0" distL="0" distR="0" wp14:anchorId="444B1198" wp14:editId="0EEEBF86">
            <wp:extent cx="325755" cy="286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цена вывоза 1 куб. метра твердых бытовых отходов.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вывоз твердых бытовых отходов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37: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37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057"/>
        <w:gridCol w:w="3119"/>
        <w:gridCol w:w="2976"/>
      </w:tblGrid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куб. метров твердых бытовых отходов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вывоза 1 куб. метра твердых бытовых отходов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руб.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140 000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140 000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Затраты на закупку услуг управляющей компании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8364035" wp14:editId="544A2ADD">
            <wp:extent cx="381635" cy="286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3C5B32A2" wp14:editId="11B23C3C">
            <wp:extent cx="2361565" cy="524510"/>
            <wp:effectExtent l="0" t="0" r="63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7DBD72EE" wp14:editId="67EF09F2">
            <wp:extent cx="325755" cy="2705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объем i-й услуги управляющей компании;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585D81EC" wp14:editId="164E21FD">
            <wp:extent cx="270510" cy="254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цена i-й услуги управляющей компании в месяц;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4E7AA5ED" wp14:editId="523C45B8">
            <wp:extent cx="341630" cy="27051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закупку услуг управляющей компании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38: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38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615"/>
        <w:gridCol w:w="2427"/>
        <w:gridCol w:w="1989"/>
        <w:gridCol w:w="2227"/>
      </w:tblGrid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услуги в месяц, руб.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руб.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 многоквартирным домом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75 000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900 000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900 000 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аренду помещений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Затраты на аренду помещений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4B8EC4" wp14:editId="06B0D6C3">
            <wp:extent cx="381635" cy="2705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 wp14:anchorId="492BBD59" wp14:editId="2E0BD640">
            <wp:extent cx="1939925" cy="341630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S – фактическая площадь помещений;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172723B4" wp14:editId="53916AAF">
            <wp:extent cx="278130" cy="24638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цена ежемесячной аренды за 1 кв. метр i-й арендуемой площади;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noProof/>
          <w:position w:val="-14"/>
          <w:szCs w:val="28"/>
        </w:rPr>
        <w:drawing>
          <wp:inline distT="0" distB="0" distL="0" distR="0" wp14:anchorId="0CB6A18E" wp14:editId="5560803A">
            <wp:extent cx="334010" cy="25463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- планируемое количество месяцев аренды i-й арендуемой площади.</w:t>
      </w:r>
    </w:p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оплату услуг по обслуживанию и уборке помещений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производится в соответствии с нормами согласно таблице 39: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39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615"/>
        <w:gridCol w:w="2427"/>
        <w:gridCol w:w="1989"/>
        <w:gridCol w:w="2227"/>
      </w:tblGrid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помещений, кв.м.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в месяц, за 1 кв.м.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руб.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2 408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5 056 800</w:t>
            </w:r>
          </w:p>
        </w:tc>
      </w:tr>
      <w:tr w:rsidR="00A53CBF" w:rsidTr="00A53CB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5 056 800</w:t>
            </w:r>
          </w:p>
        </w:tc>
      </w:tr>
    </w:tbl>
    <w:p w:rsidR="00A53CBF" w:rsidRDefault="00A53CBF" w:rsidP="00A53CBF">
      <w:pPr>
        <w:pStyle w:val="ConsPlusNormal"/>
        <w:spacing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Затраты на охрану помещений 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Затраты на услуги вневедомственной охраны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вн.охр.</w:t>
      </w:r>
      <w:r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году: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szCs w:val="28"/>
        </w:rPr>
        <w:t xml:space="preserve">З </w:t>
      </w:r>
      <w:r>
        <w:rPr>
          <w:szCs w:val="28"/>
          <w:vertAlign w:val="subscript"/>
        </w:rPr>
        <w:t>вн.охр.</w:t>
      </w:r>
      <w:r>
        <w:rPr>
          <w:szCs w:val="28"/>
        </w:rPr>
        <w:t xml:space="preserve"> = 3 475 394 руб.</w:t>
      </w: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53CBF" w:rsidRDefault="00A53CBF" w:rsidP="00A53CB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прочие расходы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Затраты </w:t>
      </w:r>
      <w:r>
        <w:rPr>
          <w:rFonts w:ascii="Times New Roman" w:hAnsi="Times New Roman" w:cs="Times New Roman"/>
          <w:b/>
          <w:sz w:val="28"/>
          <w:szCs w:val="28"/>
        </w:rPr>
        <w:t>на приобретение бланков исполнительных листов и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), определяются по установленной форме: 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72242163" wp14:editId="6F21B784">
                <wp:extent cx="2631440" cy="495300"/>
                <wp:effectExtent l="0" t="0" r="0" b="0"/>
                <wp:docPr id="193" name="Полотно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57375" y="133350"/>
                            <a:ext cx="774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78610" y="133350"/>
                            <a:ext cx="991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Cs w:val="28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88060" y="133350"/>
                            <a:ext cx="673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Cs w:val="28"/>
                                  <w:lang w:val="en-US"/>
                                </w:rPr>
                                <w:t xml:space="preserve"> × P</w:t>
                              </w:r>
                              <w:r>
                                <w:rPr>
                                  <w:color w:val="000000"/>
                                  <w:szCs w:val="28"/>
                                  <w:vertAlign w:val="subscript"/>
                                </w:rPr>
                                <w:t xml:space="preserve">огп </w:t>
                              </w:r>
                              <w:r>
                                <w:rPr>
                                  <w:color w:val="000000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4520" y="13335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130" y="13335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73710" y="1968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21335" y="36195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33070" y="36195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84225" y="239395"/>
                            <a:ext cx="1473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огп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2155" y="23939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6205" y="239395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76225" y="113665"/>
                            <a:ext cx="838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8305" y="6604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7995" y="351155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3" o:spid="_x0000_s1258" editas="canvas" style="width:207.2pt;height:39pt;mso-position-horizontal-relative:char;mso-position-vertical-relative:line" coordsize="2631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">
                <v:shape id="_x0000_s1259" type="#_x0000_t75" style="position:absolute;width:26314;height:4953;visibility:visible;mso-wrap-style:square">
                  <v:fill o:detectmouseclick="t"/>
                  <v:path o:connecttype="none"/>
                </v:shape>
                <v:rect id="Rectangle 24" o:spid="_x0000_s1260" style="position:absolute;left:18573;top:1333;width:7741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5" o:spid="_x0000_s1261" style="position:absolute;left:15786;top:1333;width:991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xw8YA&#10;AADcAAAADwAAAGRycy9kb3ducmV2LnhtbESPQWvCQBCF74X+h2UKvZS6qQeJqatIQfBQKEYPehuy&#10;02xqdjZkV5P213cOgrcZ3pv3vlmsRt+qK/WxCWzgbZKBIq6Cbbg2cNhvXnNQMSFbbAOTgV+KsFo+&#10;PiywsGHgHV3LVCsJ4VigAZdSV2gdK0ce4yR0xKJ9h95jkrWvte1xkHDf6mmWzbTHhqXBYUcfjqpz&#10;efEGNl/HhvhP717m+RB+qumpdJ+dMc9P4/odVKIx3c23660V/Fz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jxw8YAAADcAAAADwAAAAAAAAAAAAAAAACYAgAAZHJz&#10;L2Rvd25yZXYueG1sUEsFBgAAAAAEAAQA9QAAAIs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Cs w:val="28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26" o:spid="_x0000_s1262" style="position:absolute;left:9880;top:1333;width:673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Cs w:val="28"/>
                            <w:lang w:val="en-US"/>
                          </w:rPr>
                          <w:t xml:space="preserve"> × P</w:t>
                        </w:r>
                        <w:r>
                          <w:rPr>
                            <w:color w:val="000000"/>
                            <w:szCs w:val="28"/>
                            <w:vertAlign w:val="subscript"/>
                          </w:rPr>
                          <w:t xml:space="preserve">огп </w:t>
                        </w:r>
                        <w:r>
                          <w:rPr>
                            <w:color w:val="000000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7" o:spid="_x0000_s1263" style="position:absolute;left:6045;top:1333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8" o:spid="_x0000_s1264" style="position:absolute;left:241;top:1333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9" o:spid="_x0000_s1265" style="position:absolute;left:4737;top:196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0" o:spid="_x0000_s1266" style="position:absolute;left:5213;top:3619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267" style="position:absolute;left:4330;top:3619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2" o:spid="_x0000_s1268" style="position:absolute;left:7842;top:2393;width:147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огп</w:t>
                        </w:r>
                      </w:p>
                    </w:txbxContent>
                  </v:textbox>
                </v:rect>
                <v:rect id="Rectangle 33" o:spid="_x0000_s1269" style="position:absolute;left:7321;top:2393;width:28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4" o:spid="_x0000_s1270" style="position:absolute;left:1162;top:2393;width:105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пр</w:t>
                        </w:r>
                      </w:p>
                    </w:txbxContent>
                  </v:textbox>
                </v:rect>
                <v:rect id="Rectangle 35" o:spid="_x0000_s1271" style="position:absolute;left:2762;top:1136;width:83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6" o:spid="_x0000_s1272" style="position:absolute;left:4083;top:660;width:1816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37" o:spid="_x0000_s1273" style="position:absolute;left:4679;top:3511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  <w:highlight w:val="yellow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огп</w:t>
      </w:r>
      <w:r>
        <w:rPr>
          <w:szCs w:val="28"/>
        </w:rPr>
        <w:t xml:space="preserve"> - планируемое к приобретению количество бланков в год,</w:t>
      </w:r>
    </w:p>
    <w:p w:rsidR="00A53CBF" w:rsidRDefault="00A53CBF" w:rsidP="00A53C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огп</w:t>
      </w:r>
      <w:r>
        <w:rPr>
          <w:color w:val="FF0000"/>
          <w:szCs w:val="28"/>
        </w:rPr>
        <w:t xml:space="preserve"> </w:t>
      </w:r>
      <w:r>
        <w:rPr>
          <w:szCs w:val="28"/>
        </w:rPr>
        <w:t>- цена одного бланка.</w:t>
      </w: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затрат на приобретение бланков исполнительных листов и свидетельств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№ 40:</w:t>
      </w:r>
    </w:p>
    <w:p w:rsidR="00A53CBF" w:rsidRDefault="00A53CBF" w:rsidP="00A53CBF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475"/>
        <w:gridCol w:w="1542"/>
        <w:gridCol w:w="2679"/>
        <w:gridCol w:w="2280"/>
      </w:tblGrid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шт.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Цена одной тыс. шт. руб.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Нормативные затраты,</w:t>
            </w:r>
          </w:p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руб.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Бланки исполнительных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19 500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1 755 000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Бланки свидетельство о государственной регистрации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680 000</w:t>
            </w:r>
          </w:p>
        </w:tc>
      </w:tr>
      <w:tr w:rsidR="00A53CBF" w:rsidTr="00A53CB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BF" w:rsidRDefault="00A53CB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2 435 000</w:t>
            </w:r>
          </w:p>
        </w:tc>
      </w:tr>
    </w:tbl>
    <w:p w:rsidR="00A53CBF" w:rsidRDefault="00A53CBF" w:rsidP="00A53CBF">
      <w:pPr>
        <w:autoSpaceDE w:val="0"/>
        <w:autoSpaceDN w:val="0"/>
        <w:jc w:val="both"/>
        <w:rPr>
          <w:rFonts w:eastAsia="Times New Roman"/>
        </w:rPr>
      </w:pPr>
      <w:r>
        <w:t>Примечание:</w:t>
      </w:r>
      <w:r>
        <w:rPr>
          <w:bCs/>
        </w:rPr>
        <w:t xml:space="preserve"> </w:t>
      </w:r>
      <w:r>
        <w:rPr>
          <w:bCs/>
          <w:szCs w:val="28"/>
        </w:rPr>
        <w:t xml:space="preserve">Количество и наименование продукции </w:t>
      </w:r>
      <w:r>
        <w:rPr>
          <w:bCs/>
        </w:rPr>
        <w:t>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CBF" w:rsidRDefault="00A53CBF" w:rsidP="00A53CBF">
      <w:pPr>
        <w:jc w:val="both"/>
        <w:rPr>
          <w:b/>
          <w:sz w:val="28"/>
          <w:szCs w:val="28"/>
        </w:rPr>
      </w:pPr>
      <w:r>
        <w:rPr>
          <w:rFonts w:eastAsia="Times New Roman"/>
          <w:b/>
          <w:lang w:eastAsia="en-US"/>
        </w:rPr>
        <w:t xml:space="preserve">Затраты на прочие расходы (за исключением бланков) </w:t>
      </w:r>
      <w:r>
        <w:rPr>
          <w:rFonts w:eastAsia="Times New Roman"/>
          <w:lang w:eastAsia="en-US"/>
        </w:rPr>
        <w:t xml:space="preserve"> определяются по фактическим затратам в отчетном финансовом году </w:t>
      </w:r>
      <w:r>
        <w:rPr>
          <w:rFonts w:eastAsia="Times New Roman"/>
          <w:szCs w:val="28"/>
          <w:lang w:eastAsia="en-US"/>
        </w:rPr>
        <w:t>с учетом изменения тарифов.</w:t>
      </w:r>
      <w:r>
        <w:rPr>
          <w:sz w:val="20"/>
          <w:szCs w:val="20"/>
          <w:lang w:eastAsia="en-US"/>
        </w:rPr>
        <w:t xml:space="preserve"> </w:t>
      </w:r>
      <w:r>
        <w:rPr>
          <w:lang w:eastAsia="en-US"/>
        </w:rPr>
        <w:t>При этом оплата за прочие расходы</w:t>
      </w:r>
      <w:r>
        <w:rPr>
          <w:rFonts w:eastAsia="Times New Roman"/>
          <w:b/>
        </w:rPr>
        <w:t xml:space="preserve"> </w:t>
      </w:r>
      <w:r>
        <w:rPr>
          <w:lang w:eastAsia="en-US"/>
        </w:rPr>
        <w:t>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3CBF" w:rsidRDefault="00A53CBF" w:rsidP="00A53C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дополнительное профессиональное образование</w:t>
      </w:r>
    </w:p>
    <w:p w:rsidR="00A53CBF" w:rsidRDefault="00A53CBF" w:rsidP="00A53CB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Затраты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образовательных услуг по профессиональной переподготовке и повышению квалификации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8A3A03" wp14:editId="00E0770F">
            <wp:extent cx="421640" cy="246380"/>
            <wp:effectExtent l="0" t="0" r="0" b="1270"/>
            <wp:docPr id="5" name="Рисунок 5" descr="Описание: base_23792_85543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Описание: base_23792_85543_876"/>
                    <pic:cNvPicPr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согласно п. 5.1 Правил по формуле:</w:t>
      </w:r>
    </w:p>
    <w:p w:rsidR="00A53CBF" w:rsidRDefault="00A53CBF" w:rsidP="00A53CB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443891" wp14:editId="5A3ADC68">
            <wp:extent cx="1868805" cy="485140"/>
            <wp:effectExtent l="0" t="0" r="0" b="0"/>
            <wp:docPr id="4" name="Рисунок 4" descr="Описание: base_23792_85543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Описание: base_23792_85543_877"/>
                    <pic:cNvPicPr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F265CE5" wp14:editId="1DC6923D">
            <wp:extent cx="374015" cy="254635"/>
            <wp:effectExtent l="0" t="0" r="6985" b="0"/>
            <wp:docPr id="3" name="Рисунок 3" descr="Описание: base_23792_85543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Описание: base_23792_85543_878"/>
                    <pic:cNvPicPr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5E4E7DA" wp14:editId="199F9128">
            <wp:extent cx="334010" cy="254635"/>
            <wp:effectExtent l="0" t="0" r="8890" b="0"/>
            <wp:docPr id="2" name="Рисунок 2" descr="Описание: base_23792_85543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Описание: base_23792_85543_879"/>
                    <pic:cNvPicPr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A53CBF" w:rsidRDefault="00A53CBF" w:rsidP="00A53C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на приобретение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услуг по профессиональной переподготовке и повышению квалификации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нормами согласно таблице № 41: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41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highlight w:val="yellow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2"/>
        <w:gridCol w:w="1701"/>
        <w:gridCol w:w="1559"/>
        <w:gridCol w:w="1560"/>
      </w:tblGrid>
      <w:tr w:rsidR="00A53CBF" w:rsidTr="00A53CBF">
        <w:trPr>
          <w:trHeight w:val="97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Вид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работников, направляемых на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Цена обучения одного работника,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руб.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53CBF" w:rsidTr="00A53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280 000</w:t>
            </w:r>
          </w:p>
        </w:tc>
      </w:tr>
      <w:tr w:rsidR="00A53CBF" w:rsidTr="00A53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Курсы повышения квалификации по 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10 000</w:t>
            </w:r>
          </w:p>
        </w:tc>
      </w:tr>
      <w:tr w:rsidR="00A53CBF" w:rsidTr="00A53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Курсы по переподготовке мировых судей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240 000</w:t>
            </w:r>
          </w:p>
        </w:tc>
      </w:tr>
      <w:tr w:rsidR="00A53CBF" w:rsidTr="00A53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widowControl w:val="0"/>
              <w:suppressAutoHyphens/>
              <w:rPr>
                <w:rFonts w:eastAsia="Lucida Sans Unicod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Курсы по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8 000</w:t>
            </w:r>
          </w:p>
        </w:tc>
      </w:tr>
      <w:tr w:rsidR="00A53CBF" w:rsidTr="00A53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538 000</w:t>
            </w:r>
          </w:p>
        </w:tc>
      </w:tr>
    </w:tbl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t xml:space="preserve">Примечание: </w:t>
      </w:r>
      <w:r>
        <w:rPr>
          <w:rFonts w:eastAsia="Times New Roman"/>
          <w:lang w:eastAsia="en-US"/>
        </w:rPr>
        <w:t>Объем расходов, рассчитанный с применением нормативных затрат, на дополнительное профессиональное образование может быть изменен в целях служебной необходимости, в пределах доведенных министерству лимитов бюджетных обязательств.</w:t>
      </w:r>
    </w:p>
    <w:p w:rsidR="00A53CBF" w:rsidRDefault="00A53CBF" w:rsidP="00A53CBF">
      <w:pPr>
        <w:autoSpaceDE w:val="0"/>
        <w:autoSpaceDN w:val="0"/>
        <w:adjustRightInd w:val="0"/>
        <w:jc w:val="both"/>
        <w:rPr>
          <w:rFonts w:eastAsia="Times New Roman"/>
          <w:bCs/>
          <w:szCs w:val="26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Затраты на участие в специализированных семинарах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r>
        <w:rPr>
          <w:rFonts w:ascii="Times New Roman" w:hAnsi="Times New Roman" w:cs="Times New Roman"/>
          <w:sz w:val="28"/>
          <w:szCs w:val="28"/>
        </w:rPr>
        <w:t>), определяются согласно п. 5.1 Правил по формуле:</w:t>
      </w:r>
    </w:p>
    <w:p w:rsidR="00A53CBF" w:rsidRDefault="00A53CBF" w:rsidP="00A53CBF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199061C8" wp14:editId="5303FC9D">
                <wp:extent cx="1814195" cy="601345"/>
                <wp:effectExtent l="0" t="0" r="0" b="0"/>
                <wp:docPr id="178" name="Полотно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66570" y="112395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10665" y="112395"/>
                            <a:ext cx="3022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33830" y="112395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27760" y="11239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35635" y="11239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12395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63015" y="217805"/>
                            <a:ext cx="1549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сем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09040" y="2178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04190" y="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1815" y="33972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63550" y="3397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8515" y="217805"/>
                            <a:ext cx="1549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сем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4540" y="2178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4615" y="217805"/>
                            <a:ext cx="1549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сем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12190" y="9271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5435" y="9271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38785" y="46355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98475" y="328930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2D8" w:rsidRDefault="007112D8" w:rsidP="00A53CB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8" o:spid="_x0000_s1274" editas="canvas" style="width:142.85pt;height:47.35pt;mso-position-horizontal-relative:char;mso-position-vertical-relative:line" coordsize="18141,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">
                <v:shape id="_x0000_s1275" type="#_x0000_t75" style="position:absolute;width:18141;height:6013;visibility:visible;mso-wrap-style:square">
                  <v:fill o:detectmouseclick="t"/>
                  <v:path o:connecttype="none"/>
                </v:shape>
                <v:rect id="Rectangle 4" o:spid="_x0000_s1276" style="position:absolute;left:17665;top:1123;width:46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277" style="position:absolute;left:15106;top:1123;width:302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yosQA&#10;AADcAAAADwAAAGRycy9kb3ducmV2LnhtbERPTWvCQBC9F/wPywi9FN2YQ9DoKiIIPRRKUg96G7Jj&#10;Nm12NmS3Sdpf3y0UepvH+5zdYbKtGKj3jWMFq2UCgrhyuuFaweXtvFiD8AFZY+uYFHyRh8N+9rDD&#10;XLuRCxrKUIsYwj5HBSaELpfSV4Ys+qXriCN3d73FEGFfS93jGMNtK9MkyaTFhmODwY5OhqqP8tMq&#10;OL9eG+JvWTxt1qN7r9JbaV46pR7n03ELItAU/sV/7mcd52cr+H0mXi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IsqLEAAAA3AAAAA8AAAAAAAAAAAAAAAAAmAIAAGRycy9k&#10;b3ducmV2LnhtbFBLBQYAAAAABAAEAPUAAACJ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6" o:spid="_x0000_s1278" style="position:absolute;left:14338;top:1123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7" o:spid="_x0000_s1279" style="position:absolute;left:11277;top:1123;width:92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8" o:spid="_x0000_s1280" style="position:absolute;left:6356;top:1123;width:119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pPr>
                          <w:jc w:val="center"/>
                        </w:pP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9" o:spid="_x0000_s1281" style="position:absolute;top:1123;width:831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0" o:spid="_x0000_s1282" style="position:absolute;left:12630;top:2178;width:154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сем</w:t>
                        </w:r>
                      </w:p>
                    </w:txbxContent>
                  </v:textbox>
                </v:rect>
                <v:rect id="Rectangle 11" o:spid="_x0000_s1283" style="position:absolute;left:12090;top:2178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2" o:spid="_x0000_s1284" style="position:absolute;left:5041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" o:spid="_x0000_s1285" style="position:absolute;left:5518;top:3397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" o:spid="_x0000_s1286" style="position:absolute;left:4635;top:3397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5" o:spid="_x0000_s1287" style="position:absolute;left:8185;top:2178;width:154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сем</w:t>
                        </w:r>
                      </w:p>
                    </w:txbxContent>
                  </v:textbox>
                </v:rect>
                <v:rect id="Rectangle 16" o:spid="_x0000_s1288" style="position:absolute;left:7645;top:2178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7" o:spid="_x0000_s1289" style="position:absolute;left:946;top:2178;width:154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сем</w:t>
                        </w:r>
                      </w:p>
                    </w:txbxContent>
                  </v:textbox>
                </v:rect>
                <v:rect id="Rectangle 18" o:spid="_x0000_s1290" style="position:absolute;left:10121;top:927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9" o:spid="_x0000_s1291" style="position:absolute;left:3054;top:927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0" o:spid="_x0000_s1292" style="position:absolute;left:4387;top:463;width:181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1" o:spid="_x0000_s1293" style="position:absolute;left:4984;top:3289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<v:textbox style="mso-fit-shape-to-text:t" inset="0,0,0,0">
                    <w:txbxContent>
                      <w:p w:rsidR="007112D8" w:rsidRDefault="007112D8" w:rsidP="00A53CBF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сем </w:t>
      </w:r>
      <w:r>
        <w:rPr>
          <w:rFonts w:ascii="Times New Roman" w:hAnsi="Times New Roman" w:cs="Times New Roman"/>
          <w:sz w:val="28"/>
          <w:szCs w:val="28"/>
        </w:rPr>
        <w:t>- количество работников, направляемых на i-й вид специализированного семинара ;</w:t>
      </w:r>
    </w:p>
    <w:p w:rsidR="00A53CBF" w:rsidRDefault="00A53CBF" w:rsidP="00A53C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 - цена посещения одного работника по i-му виду специализированного семинара.</w:t>
      </w:r>
    </w:p>
    <w:p w:rsidR="00A53CBF" w:rsidRDefault="00A53CBF" w:rsidP="00A53CB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 затрат на участие в специализированных семинарах производится в соответствии с нормами согласно таблице 42:</w:t>
      </w:r>
    </w:p>
    <w:p w:rsidR="00A53CBF" w:rsidRDefault="00A53CBF" w:rsidP="00A53CB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3"/>
        <w:gridCol w:w="1701"/>
        <w:gridCol w:w="1559"/>
        <w:gridCol w:w="1559"/>
      </w:tblGrid>
      <w:tr w:rsidR="00A53CBF" w:rsidTr="00A53CBF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специализированного 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работников, направляемых на семинар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Цена посещения  одного работника,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Нормативные затраты,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 руб.</w:t>
            </w:r>
          </w:p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3CBF" w:rsidTr="00A53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Семинар по бухгалтерскому учету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20 000</w:t>
            </w:r>
          </w:p>
        </w:tc>
      </w:tr>
      <w:tr w:rsidR="00A53CBF" w:rsidTr="00A53C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BF" w:rsidRDefault="00A53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20 000</w:t>
            </w:r>
          </w:p>
        </w:tc>
      </w:tr>
    </w:tbl>
    <w:p w:rsidR="00A53CBF" w:rsidRDefault="00A53CBF" w:rsidP="00A53CBF">
      <w:pPr>
        <w:jc w:val="both"/>
        <w:rPr>
          <w:rFonts w:eastAsia="Times New Roman"/>
          <w:bCs/>
        </w:rPr>
      </w:pPr>
      <w:r>
        <w:rPr>
          <w:lang w:eastAsia="en-US"/>
        </w:rPr>
        <w:t xml:space="preserve">Примечание: </w:t>
      </w:r>
      <w:r>
        <w:t xml:space="preserve">Вид специализированного семинара, количество работников  может отличаться от приведенного в зависимости от решаемых административных задач. </w:t>
      </w:r>
      <w:r>
        <w:rPr>
          <w:rFonts w:eastAsia="Times New Roman"/>
          <w:bCs/>
        </w:rPr>
        <w:t>При этом закупка осуществляется в пределах доведенных лимитов бюджетных обязательств на обеспечение функций министерства.</w:t>
      </w:r>
    </w:p>
    <w:p w:rsidR="00A53CBF" w:rsidRDefault="00A53CBF" w:rsidP="00A53CBF">
      <w:pPr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A53CBF" w:rsidRPr="00A53CBF" w:rsidRDefault="00A53CBF" w:rsidP="00A53CBF">
      <w:pPr>
        <w:jc w:val="center"/>
        <w:rPr>
          <w:rFonts w:eastAsia="Lucida Sans Unicode"/>
          <w:b/>
          <w:sz w:val="28"/>
          <w:szCs w:val="28"/>
        </w:rPr>
      </w:pPr>
      <w:r w:rsidRPr="00A53CBF">
        <w:rPr>
          <w:b/>
          <w:sz w:val="28"/>
          <w:szCs w:val="28"/>
        </w:rPr>
        <w:t>Затраты на капитальный ремонт государственного имущества</w:t>
      </w:r>
    </w:p>
    <w:p w:rsidR="00A53CBF" w:rsidRPr="00A53CBF" w:rsidRDefault="00A53CBF" w:rsidP="00A53CBF">
      <w:pPr>
        <w:ind w:firstLine="567"/>
        <w:jc w:val="both"/>
        <w:rPr>
          <w:sz w:val="28"/>
          <w:szCs w:val="28"/>
        </w:rPr>
      </w:pPr>
    </w:p>
    <w:p w:rsidR="00A53CBF" w:rsidRPr="00A53CBF" w:rsidRDefault="00A53CBF" w:rsidP="00A53CBF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A53CBF">
        <w:rPr>
          <w:sz w:val="28"/>
          <w:szCs w:val="28"/>
        </w:rPr>
        <w:t xml:space="preserve">43. </w:t>
      </w:r>
      <w:r w:rsidRPr="00A53CBF">
        <w:rPr>
          <w:rFonts w:eastAsia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 также сметных нормативов строительных работ и специальных строительных работ, утвержденных в установленном порядке.</w:t>
      </w:r>
    </w:p>
    <w:p w:rsidR="00A53CBF" w:rsidRPr="00A53CBF" w:rsidRDefault="00A53CBF" w:rsidP="00A53CBF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A53CBF">
        <w:rPr>
          <w:sz w:val="28"/>
          <w:szCs w:val="28"/>
        </w:rPr>
        <w:t xml:space="preserve">44. </w:t>
      </w:r>
      <w:r w:rsidRPr="00A53CBF">
        <w:rPr>
          <w:rFonts w:eastAsia="Times New Roman"/>
          <w:sz w:val="28"/>
          <w:szCs w:val="28"/>
        </w:rPr>
        <w:t xml:space="preserve">Затраты на разработку проектной документации, определяются в соответствии со </w:t>
      </w:r>
      <w:hyperlink r:id="rId168" w:history="1">
        <w:r w:rsidRPr="00A53CBF">
          <w:rPr>
            <w:rStyle w:val="a3"/>
            <w:rFonts w:eastAsia="Times New Roman"/>
            <w:sz w:val="28"/>
            <w:szCs w:val="28"/>
          </w:rPr>
          <w:t>статьей 22</w:t>
        </w:r>
      </w:hyperlink>
      <w:r w:rsidRPr="00A53CBF">
        <w:rPr>
          <w:rFonts w:eastAsia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A53CBF" w:rsidRPr="00A53CBF" w:rsidRDefault="00A53CBF" w:rsidP="00A53CBF">
      <w:pPr>
        <w:ind w:firstLine="567"/>
        <w:jc w:val="center"/>
        <w:rPr>
          <w:rFonts w:eastAsia="Lucida Sans Unicode"/>
          <w:b/>
          <w:sz w:val="28"/>
          <w:szCs w:val="28"/>
        </w:rPr>
      </w:pPr>
    </w:p>
    <w:p w:rsidR="00A53CBF" w:rsidRPr="00A53CBF" w:rsidRDefault="00A53CBF" w:rsidP="00A53CBF">
      <w:pPr>
        <w:ind w:firstLine="567"/>
        <w:jc w:val="center"/>
        <w:rPr>
          <w:b/>
          <w:sz w:val="28"/>
          <w:szCs w:val="28"/>
        </w:rPr>
      </w:pPr>
      <w:r w:rsidRPr="00A53CBF">
        <w:rPr>
          <w:b/>
          <w:sz w:val="28"/>
          <w:szCs w:val="28"/>
        </w:rPr>
        <w:t>Затраты на оцифровку документов</w:t>
      </w:r>
    </w:p>
    <w:p w:rsidR="00A53CBF" w:rsidRPr="00A53CBF" w:rsidRDefault="00A53CBF" w:rsidP="00A53CBF">
      <w:pPr>
        <w:ind w:firstLine="567"/>
        <w:rPr>
          <w:b/>
          <w:sz w:val="28"/>
          <w:szCs w:val="28"/>
        </w:rPr>
      </w:pPr>
    </w:p>
    <w:p w:rsidR="00A53CBF" w:rsidRPr="00A53CBF" w:rsidRDefault="00A53CBF" w:rsidP="00A53CBF">
      <w:pPr>
        <w:spacing w:line="360" w:lineRule="auto"/>
        <w:ind w:firstLine="567"/>
        <w:jc w:val="both"/>
        <w:rPr>
          <w:sz w:val="28"/>
          <w:szCs w:val="28"/>
        </w:rPr>
      </w:pPr>
      <w:r w:rsidRPr="00A53CBF">
        <w:rPr>
          <w:sz w:val="28"/>
          <w:szCs w:val="28"/>
        </w:rPr>
        <w:t>45. Затраты на оцифровку документов определяются в соответствии с государственной программой «Развитие юстиции в Кировской области на 2016-2020 годы», утвержденной постановлением Правительства Кировской области от 09.11.2015 № 69/745.</w:t>
      </w:r>
    </w:p>
    <w:p w:rsidR="00A53CBF" w:rsidRPr="00A53CBF" w:rsidRDefault="00A53CBF" w:rsidP="00A53CBF">
      <w:pPr>
        <w:spacing w:line="360" w:lineRule="auto"/>
        <w:ind w:firstLine="567"/>
        <w:jc w:val="both"/>
        <w:rPr>
          <w:sz w:val="28"/>
          <w:szCs w:val="28"/>
        </w:rPr>
      </w:pPr>
      <w:r w:rsidRPr="00A53CBF">
        <w:rPr>
          <w:sz w:val="28"/>
          <w:szCs w:val="28"/>
        </w:rPr>
        <w:t>46. Затраты на оцифровку документов включают в себя: приобретение оборудования, расходных материалов, программного обеспечения, расходы, связанные с содержанием имущества, в том числе ремонт оргтехники, оплата коммунальных услуг, оплата услуг охраны и прочие работы, услуги.</w:t>
      </w:r>
    </w:p>
    <w:p w:rsidR="001B7D4D" w:rsidRPr="00A53CBF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8"/>
          <w:szCs w:val="28"/>
        </w:rPr>
      </w:pPr>
    </w:p>
    <w:p w:rsidR="001B7D4D" w:rsidRPr="00A53CBF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8"/>
          <w:szCs w:val="28"/>
        </w:rPr>
      </w:pPr>
    </w:p>
    <w:p w:rsidR="001B7D4D" w:rsidRPr="00A53CBF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8"/>
          <w:szCs w:val="28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</w:pPr>
    </w:p>
    <w:p w:rsidR="001B7D4D" w:rsidRDefault="001B7D4D" w:rsidP="001B7D4D">
      <w:pPr>
        <w:tabs>
          <w:tab w:val="left" w:pos="709"/>
          <w:tab w:val="left" w:pos="7380"/>
        </w:tabs>
        <w:spacing w:line="240" w:lineRule="exact"/>
        <w:ind w:firstLine="720"/>
      </w:pPr>
    </w:p>
    <w:p w:rsidR="00B279C7" w:rsidRDefault="00B279C7"/>
    <w:sectPr w:rsidR="00B2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4D"/>
    <w:rsid w:val="00007E4B"/>
    <w:rsid w:val="000115DF"/>
    <w:rsid w:val="0002428F"/>
    <w:rsid w:val="00030EF9"/>
    <w:rsid w:val="0006254E"/>
    <w:rsid w:val="000658A6"/>
    <w:rsid w:val="0006689B"/>
    <w:rsid w:val="00074734"/>
    <w:rsid w:val="00093D02"/>
    <w:rsid w:val="00094A58"/>
    <w:rsid w:val="000A755B"/>
    <w:rsid w:val="000B3F91"/>
    <w:rsid w:val="000E27F6"/>
    <w:rsid w:val="000F4D8A"/>
    <w:rsid w:val="00117D35"/>
    <w:rsid w:val="00122B47"/>
    <w:rsid w:val="001401AB"/>
    <w:rsid w:val="00140996"/>
    <w:rsid w:val="00144BC6"/>
    <w:rsid w:val="001464D7"/>
    <w:rsid w:val="00150972"/>
    <w:rsid w:val="00155F51"/>
    <w:rsid w:val="00163666"/>
    <w:rsid w:val="00166B15"/>
    <w:rsid w:val="00190608"/>
    <w:rsid w:val="001977BF"/>
    <w:rsid w:val="001B7D4D"/>
    <w:rsid w:val="001D13B1"/>
    <w:rsid w:val="001D2DA5"/>
    <w:rsid w:val="001E4C69"/>
    <w:rsid w:val="001F2EF4"/>
    <w:rsid w:val="00225DCC"/>
    <w:rsid w:val="002409A7"/>
    <w:rsid w:val="00262582"/>
    <w:rsid w:val="00263E6D"/>
    <w:rsid w:val="002644C4"/>
    <w:rsid w:val="00266D17"/>
    <w:rsid w:val="002808F4"/>
    <w:rsid w:val="002A4109"/>
    <w:rsid w:val="002C10AC"/>
    <w:rsid w:val="002D4A63"/>
    <w:rsid w:val="002D4C3D"/>
    <w:rsid w:val="002D6010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5783"/>
    <w:rsid w:val="00453928"/>
    <w:rsid w:val="0045690A"/>
    <w:rsid w:val="00456979"/>
    <w:rsid w:val="0046189B"/>
    <w:rsid w:val="00462E03"/>
    <w:rsid w:val="0047301E"/>
    <w:rsid w:val="00484BDF"/>
    <w:rsid w:val="00495D20"/>
    <w:rsid w:val="004C4E21"/>
    <w:rsid w:val="004C75BF"/>
    <w:rsid w:val="004F1177"/>
    <w:rsid w:val="00507D85"/>
    <w:rsid w:val="0051484C"/>
    <w:rsid w:val="00531636"/>
    <w:rsid w:val="00550962"/>
    <w:rsid w:val="00552DE1"/>
    <w:rsid w:val="00572678"/>
    <w:rsid w:val="0058701C"/>
    <w:rsid w:val="005A6FE7"/>
    <w:rsid w:val="005C0BD3"/>
    <w:rsid w:val="005C2C12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C278B"/>
    <w:rsid w:val="006C4BDD"/>
    <w:rsid w:val="006C7760"/>
    <w:rsid w:val="006D5903"/>
    <w:rsid w:val="006D637D"/>
    <w:rsid w:val="006E3F44"/>
    <w:rsid w:val="00702CA0"/>
    <w:rsid w:val="007041AD"/>
    <w:rsid w:val="007112D8"/>
    <w:rsid w:val="00712AD4"/>
    <w:rsid w:val="0071572A"/>
    <w:rsid w:val="00715FE7"/>
    <w:rsid w:val="007326E7"/>
    <w:rsid w:val="00735130"/>
    <w:rsid w:val="00744A0B"/>
    <w:rsid w:val="00757449"/>
    <w:rsid w:val="00763BD3"/>
    <w:rsid w:val="007A707C"/>
    <w:rsid w:val="007C5056"/>
    <w:rsid w:val="007F4C07"/>
    <w:rsid w:val="007F4E3C"/>
    <w:rsid w:val="0080524F"/>
    <w:rsid w:val="00807235"/>
    <w:rsid w:val="00825235"/>
    <w:rsid w:val="00825F93"/>
    <w:rsid w:val="00871F87"/>
    <w:rsid w:val="0088140F"/>
    <w:rsid w:val="008A7698"/>
    <w:rsid w:val="008C29DB"/>
    <w:rsid w:val="008C7F28"/>
    <w:rsid w:val="008F25A7"/>
    <w:rsid w:val="0091020B"/>
    <w:rsid w:val="00914979"/>
    <w:rsid w:val="0091579E"/>
    <w:rsid w:val="00931286"/>
    <w:rsid w:val="00931D6A"/>
    <w:rsid w:val="00955649"/>
    <w:rsid w:val="00965826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13167"/>
    <w:rsid w:val="00A30510"/>
    <w:rsid w:val="00A530D9"/>
    <w:rsid w:val="00A53CBF"/>
    <w:rsid w:val="00A612C3"/>
    <w:rsid w:val="00A63B2D"/>
    <w:rsid w:val="00A73A6A"/>
    <w:rsid w:val="00A748DB"/>
    <w:rsid w:val="00A773EA"/>
    <w:rsid w:val="00A802FF"/>
    <w:rsid w:val="00A84608"/>
    <w:rsid w:val="00A92B59"/>
    <w:rsid w:val="00AB456B"/>
    <w:rsid w:val="00AC5C59"/>
    <w:rsid w:val="00AF09C9"/>
    <w:rsid w:val="00B06257"/>
    <w:rsid w:val="00B1366E"/>
    <w:rsid w:val="00B279C7"/>
    <w:rsid w:val="00B3192A"/>
    <w:rsid w:val="00B4086E"/>
    <w:rsid w:val="00B43BE4"/>
    <w:rsid w:val="00B4509D"/>
    <w:rsid w:val="00B613AB"/>
    <w:rsid w:val="00B85653"/>
    <w:rsid w:val="00B92C05"/>
    <w:rsid w:val="00B93957"/>
    <w:rsid w:val="00B944BA"/>
    <w:rsid w:val="00BB0263"/>
    <w:rsid w:val="00BB776E"/>
    <w:rsid w:val="00BC6A96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E3715"/>
    <w:rsid w:val="00CE7B39"/>
    <w:rsid w:val="00CF59EB"/>
    <w:rsid w:val="00D26E11"/>
    <w:rsid w:val="00D55D3D"/>
    <w:rsid w:val="00D70FBD"/>
    <w:rsid w:val="00D73A0A"/>
    <w:rsid w:val="00D92F39"/>
    <w:rsid w:val="00DE72D4"/>
    <w:rsid w:val="00E13D80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7840"/>
    <w:rsid w:val="00EE1F53"/>
    <w:rsid w:val="00EE6F74"/>
    <w:rsid w:val="00EE754F"/>
    <w:rsid w:val="00EF54BF"/>
    <w:rsid w:val="00F0178E"/>
    <w:rsid w:val="00F1071C"/>
    <w:rsid w:val="00F13263"/>
    <w:rsid w:val="00F556A6"/>
    <w:rsid w:val="00F65FE1"/>
    <w:rsid w:val="00F802D5"/>
    <w:rsid w:val="00F81112"/>
    <w:rsid w:val="00F94B14"/>
    <w:rsid w:val="00F94BBC"/>
    <w:rsid w:val="00FB06A9"/>
    <w:rsid w:val="00FB0CA3"/>
    <w:rsid w:val="00FD069E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7D4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D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D4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7D4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B7D4D"/>
    <w:rPr>
      <w:color w:val="0000FF" w:themeColor="hyperlink"/>
      <w:u w:val="single"/>
    </w:rPr>
  </w:style>
  <w:style w:type="paragraph" w:customStyle="1" w:styleId="a4">
    <w:name w:val="Первая строка заголовка"/>
    <w:basedOn w:val="a"/>
    <w:rsid w:val="001B7D4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7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D4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A53CBF"/>
    <w:pPr>
      <w:spacing w:before="100" w:after="119"/>
    </w:pPr>
    <w:rPr>
      <w:rFonts w:eastAsia="Times New Roman"/>
      <w:sz w:val="28"/>
    </w:rPr>
  </w:style>
  <w:style w:type="paragraph" w:styleId="a8">
    <w:name w:val="header"/>
    <w:basedOn w:val="a"/>
    <w:link w:val="a9"/>
    <w:uiPriority w:val="99"/>
    <w:semiHidden/>
    <w:unhideWhenUsed/>
    <w:rsid w:val="00A53C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53C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3C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53CB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A53CBF"/>
    <w:pPr>
      <w:widowControl w:val="0"/>
      <w:suppressAutoHyphens/>
      <w:spacing w:after="120"/>
    </w:pPr>
    <w:rPr>
      <w:rFonts w:eastAsia="Lucida Sans Unicode"/>
      <w:sz w:val="28"/>
    </w:rPr>
  </w:style>
  <w:style w:type="character" w:customStyle="1" w:styleId="ad">
    <w:name w:val="Основной текст Знак"/>
    <w:basedOn w:val="a0"/>
    <w:link w:val="ac"/>
    <w:semiHidden/>
    <w:rsid w:val="00A53CB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e">
    <w:name w:val="List"/>
    <w:basedOn w:val="ac"/>
    <w:semiHidden/>
    <w:unhideWhenUsed/>
    <w:rsid w:val="00A53CBF"/>
    <w:rPr>
      <w:rFonts w:cs="Tahoma"/>
    </w:rPr>
  </w:style>
  <w:style w:type="paragraph" w:styleId="af">
    <w:name w:val="Body Text Indent"/>
    <w:basedOn w:val="a"/>
    <w:link w:val="af0"/>
    <w:semiHidden/>
    <w:unhideWhenUsed/>
    <w:rsid w:val="00A53CBF"/>
    <w:pPr>
      <w:widowControl w:val="0"/>
      <w:suppressAutoHyphens/>
      <w:spacing w:after="120"/>
      <w:ind w:left="283"/>
    </w:pPr>
    <w:rPr>
      <w:rFonts w:eastAsia="Lucida Sans Unicode"/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A53CB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A53C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A53CBF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3">
    <w:name w:val="Заголовок"/>
    <w:basedOn w:val="a"/>
    <w:next w:val="ac"/>
    <w:rsid w:val="00A53CBF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</w:rPr>
  </w:style>
  <w:style w:type="paragraph" w:customStyle="1" w:styleId="21">
    <w:name w:val="Название2"/>
    <w:basedOn w:val="a"/>
    <w:rsid w:val="00A53CBF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</w:rPr>
  </w:style>
  <w:style w:type="paragraph" w:customStyle="1" w:styleId="22">
    <w:name w:val="Указатель2"/>
    <w:basedOn w:val="a"/>
    <w:rsid w:val="00A53CBF"/>
    <w:pPr>
      <w:widowControl w:val="0"/>
      <w:suppressLineNumbers/>
      <w:suppressAutoHyphens/>
    </w:pPr>
    <w:rPr>
      <w:rFonts w:ascii="Arial" w:eastAsia="Lucida Sans Unicode" w:hAnsi="Arial" w:cs="Tahoma"/>
      <w:sz w:val="28"/>
    </w:rPr>
  </w:style>
  <w:style w:type="paragraph" w:customStyle="1" w:styleId="11">
    <w:name w:val="Название1"/>
    <w:basedOn w:val="a"/>
    <w:rsid w:val="00A53CB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8"/>
    </w:rPr>
  </w:style>
  <w:style w:type="paragraph" w:customStyle="1" w:styleId="12">
    <w:name w:val="Указатель1"/>
    <w:basedOn w:val="a"/>
    <w:rsid w:val="00A53CBF"/>
    <w:pPr>
      <w:widowControl w:val="0"/>
      <w:suppressLineNumbers/>
      <w:suppressAutoHyphens/>
    </w:pPr>
    <w:rPr>
      <w:rFonts w:eastAsia="Lucida Sans Unicode" w:cs="Tahoma"/>
      <w:sz w:val="28"/>
    </w:rPr>
  </w:style>
  <w:style w:type="paragraph" w:customStyle="1" w:styleId="ConsPlusNormal">
    <w:name w:val="ConsPlusNormal"/>
    <w:rsid w:val="00A53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23"/>
    <w:uiPriority w:val="99"/>
    <w:locked/>
    <w:rsid w:val="00A53CBF"/>
    <w:rPr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rsid w:val="00A53C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4">
    <w:name w:val="Основной текст (2)_"/>
    <w:link w:val="25"/>
    <w:uiPriority w:val="99"/>
    <w:locked/>
    <w:rsid w:val="00A53CB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53C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A53CB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A53CB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53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C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C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Style11">
    <w:name w:val="Style11"/>
    <w:basedOn w:val="a"/>
    <w:uiPriority w:val="99"/>
    <w:rsid w:val="00A53CBF"/>
    <w:pPr>
      <w:widowControl w:val="0"/>
      <w:autoSpaceDE w:val="0"/>
      <w:autoSpaceDN w:val="0"/>
      <w:adjustRightInd w:val="0"/>
      <w:spacing w:line="230" w:lineRule="exact"/>
      <w:jc w:val="right"/>
    </w:pPr>
    <w:rPr>
      <w:rFonts w:eastAsia="Times New Roman"/>
    </w:rPr>
  </w:style>
  <w:style w:type="paragraph" w:customStyle="1" w:styleId="Style14">
    <w:name w:val="Style14"/>
    <w:basedOn w:val="a"/>
    <w:uiPriority w:val="99"/>
    <w:rsid w:val="00A53CBF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18">
    <w:name w:val="Style18"/>
    <w:basedOn w:val="a"/>
    <w:uiPriority w:val="99"/>
    <w:rsid w:val="00A53CBF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19">
    <w:name w:val="Style19"/>
    <w:basedOn w:val="a"/>
    <w:uiPriority w:val="99"/>
    <w:rsid w:val="00A53CB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5">
    <w:name w:val="Style25"/>
    <w:basedOn w:val="a"/>
    <w:uiPriority w:val="99"/>
    <w:rsid w:val="00A53CB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1">
    <w:name w:val="Style31"/>
    <w:basedOn w:val="a"/>
    <w:uiPriority w:val="99"/>
    <w:rsid w:val="00A53CBF"/>
    <w:pPr>
      <w:widowControl w:val="0"/>
      <w:autoSpaceDE w:val="0"/>
      <w:autoSpaceDN w:val="0"/>
      <w:adjustRightInd w:val="0"/>
      <w:spacing w:line="274" w:lineRule="exact"/>
      <w:ind w:hanging="634"/>
    </w:pPr>
    <w:rPr>
      <w:rFonts w:eastAsia="Times New Roman"/>
    </w:rPr>
  </w:style>
  <w:style w:type="paragraph" w:customStyle="1" w:styleId="Style35">
    <w:name w:val="Style35"/>
    <w:basedOn w:val="a"/>
    <w:uiPriority w:val="99"/>
    <w:rsid w:val="00A53CBF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ConsNormal">
    <w:name w:val="ConsNormal"/>
    <w:rsid w:val="00A53C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laceholder Text"/>
    <w:uiPriority w:val="99"/>
    <w:semiHidden/>
    <w:rsid w:val="00A53CBF"/>
    <w:rPr>
      <w:color w:val="808080"/>
    </w:rPr>
  </w:style>
  <w:style w:type="character" w:customStyle="1" w:styleId="Absatz-Standardschriftart">
    <w:name w:val="Absatz-Standardschriftart"/>
    <w:rsid w:val="00A53CBF"/>
  </w:style>
  <w:style w:type="character" w:customStyle="1" w:styleId="WW-Absatz-Standardschriftart">
    <w:name w:val="WW-Absatz-Standardschriftart"/>
    <w:rsid w:val="00A53CBF"/>
  </w:style>
  <w:style w:type="character" w:customStyle="1" w:styleId="WW-Absatz-Standardschriftart1">
    <w:name w:val="WW-Absatz-Standardschriftart1"/>
    <w:rsid w:val="00A53CBF"/>
  </w:style>
  <w:style w:type="character" w:customStyle="1" w:styleId="13">
    <w:name w:val="Основной шрифт абзаца1"/>
    <w:rsid w:val="00A53CBF"/>
  </w:style>
  <w:style w:type="character" w:customStyle="1" w:styleId="WW-Absatz-Standardschriftart11">
    <w:name w:val="WW-Absatz-Standardschriftart11"/>
    <w:rsid w:val="00A53CBF"/>
  </w:style>
  <w:style w:type="character" w:customStyle="1" w:styleId="WW-Absatz-Standardschriftart111">
    <w:name w:val="WW-Absatz-Standardschriftart111"/>
    <w:rsid w:val="00A53CBF"/>
  </w:style>
  <w:style w:type="character" w:customStyle="1" w:styleId="af8">
    <w:name w:val="Гипертекстовая ссылка"/>
    <w:uiPriority w:val="99"/>
    <w:rsid w:val="00A53CBF"/>
    <w:rPr>
      <w:b w:val="0"/>
      <w:bCs w:val="0"/>
      <w:color w:val="106BBE"/>
    </w:rPr>
  </w:style>
  <w:style w:type="character" w:customStyle="1" w:styleId="FontStyle51">
    <w:name w:val="Font Style51"/>
    <w:uiPriority w:val="99"/>
    <w:rsid w:val="00A53CBF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60">
    <w:name w:val="Font Style60"/>
    <w:uiPriority w:val="99"/>
    <w:rsid w:val="00A53CB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1">
    <w:name w:val="Font Style61"/>
    <w:uiPriority w:val="99"/>
    <w:rsid w:val="00A53CBF"/>
    <w:rPr>
      <w:rFonts w:ascii="Georgia" w:hAnsi="Georgia" w:cs="Georgia" w:hint="default"/>
      <w:sz w:val="16"/>
      <w:szCs w:val="16"/>
    </w:rPr>
  </w:style>
  <w:style w:type="character" w:customStyle="1" w:styleId="apple-converted-space">
    <w:name w:val="apple-converted-space"/>
    <w:rsid w:val="00A53CBF"/>
  </w:style>
  <w:style w:type="table" w:styleId="af9">
    <w:name w:val="Table Grid"/>
    <w:basedOn w:val="a1"/>
    <w:rsid w:val="00A53C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A53CBF"/>
    <w:rPr>
      <w:color w:val="800080"/>
      <w:u w:val="single"/>
    </w:rPr>
  </w:style>
  <w:style w:type="paragraph" w:customStyle="1" w:styleId="Default">
    <w:name w:val="Default"/>
    <w:rsid w:val="00462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7D4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D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D4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7D4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B7D4D"/>
    <w:rPr>
      <w:color w:val="0000FF" w:themeColor="hyperlink"/>
      <w:u w:val="single"/>
    </w:rPr>
  </w:style>
  <w:style w:type="paragraph" w:customStyle="1" w:styleId="a4">
    <w:name w:val="Первая строка заголовка"/>
    <w:basedOn w:val="a"/>
    <w:rsid w:val="001B7D4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7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D4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A53CBF"/>
    <w:pPr>
      <w:spacing w:before="100" w:after="119"/>
    </w:pPr>
    <w:rPr>
      <w:rFonts w:eastAsia="Times New Roman"/>
      <w:sz w:val="28"/>
    </w:rPr>
  </w:style>
  <w:style w:type="paragraph" w:styleId="a8">
    <w:name w:val="header"/>
    <w:basedOn w:val="a"/>
    <w:link w:val="a9"/>
    <w:uiPriority w:val="99"/>
    <w:semiHidden/>
    <w:unhideWhenUsed/>
    <w:rsid w:val="00A53C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53C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3C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53CB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A53CBF"/>
    <w:pPr>
      <w:widowControl w:val="0"/>
      <w:suppressAutoHyphens/>
      <w:spacing w:after="120"/>
    </w:pPr>
    <w:rPr>
      <w:rFonts w:eastAsia="Lucida Sans Unicode"/>
      <w:sz w:val="28"/>
    </w:rPr>
  </w:style>
  <w:style w:type="character" w:customStyle="1" w:styleId="ad">
    <w:name w:val="Основной текст Знак"/>
    <w:basedOn w:val="a0"/>
    <w:link w:val="ac"/>
    <w:semiHidden/>
    <w:rsid w:val="00A53CB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e">
    <w:name w:val="List"/>
    <w:basedOn w:val="ac"/>
    <w:semiHidden/>
    <w:unhideWhenUsed/>
    <w:rsid w:val="00A53CBF"/>
    <w:rPr>
      <w:rFonts w:cs="Tahoma"/>
    </w:rPr>
  </w:style>
  <w:style w:type="paragraph" w:styleId="af">
    <w:name w:val="Body Text Indent"/>
    <w:basedOn w:val="a"/>
    <w:link w:val="af0"/>
    <w:semiHidden/>
    <w:unhideWhenUsed/>
    <w:rsid w:val="00A53CBF"/>
    <w:pPr>
      <w:widowControl w:val="0"/>
      <w:suppressAutoHyphens/>
      <w:spacing w:after="120"/>
      <w:ind w:left="283"/>
    </w:pPr>
    <w:rPr>
      <w:rFonts w:eastAsia="Lucida Sans Unicode"/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A53CB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A53C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A53CBF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3">
    <w:name w:val="Заголовок"/>
    <w:basedOn w:val="a"/>
    <w:next w:val="ac"/>
    <w:rsid w:val="00A53CBF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</w:rPr>
  </w:style>
  <w:style w:type="paragraph" w:customStyle="1" w:styleId="21">
    <w:name w:val="Название2"/>
    <w:basedOn w:val="a"/>
    <w:rsid w:val="00A53CBF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</w:rPr>
  </w:style>
  <w:style w:type="paragraph" w:customStyle="1" w:styleId="22">
    <w:name w:val="Указатель2"/>
    <w:basedOn w:val="a"/>
    <w:rsid w:val="00A53CBF"/>
    <w:pPr>
      <w:widowControl w:val="0"/>
      <w:suppressLineNumbers/>
      <w:suppressAutoHyphens/>
    </w:pPr>
    <w:rPr>
      <w:rFonts w:ascii="Arial" w:eastAsia="Lucida Sans Unicode" w:hAnsi="Arial" w:cs="Tahoma"/>
      <w:sz w:val="28"/>
    </w:rPr>
  </w:style>
  <w:style w:type="paragraph" w:customStyle="1" w:styleId="11">
    <w:name w:val="Название1"/>
    <w:basedOn w:val="a"/>
    <w:rsid w:val="00A53CB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8"/>
    </w:rPr>
  </w:style>
  <w:style w:type="paragraph" w:customStyle="1" w:styleId="12">
    <w:name w:val="Указатель1"/>
    <w:basedOn w:val="a"/>
    <w:rsid w:val="00A53CBF"/>
    <w:pPr>
      <w:widowControl w:val="0"/>
      <w:suppressLineNumbers/>
      <w:suppressAutoHyphens/>
    </w:pPr>
    <w:rPr>
      <w:rFonts w:eastAsia="Lucida Sans Unicode" w:cs="Tahoma"/>
      <w:sz w:val="28"/>
    </w:rPr>
  </w:style>
  <w:style w:type="paragraph" w:customStyle="1" w:styleId="ConsPlusNormal">
    <w:name w:val="ConsPlusNormal"/>
    <w:rsid w:val="00A53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23"/>
    <w:uiPriority w:val="99"/>
    <w:locked/>
    <w:rsid w:val="00A53CBF"/>
    <w:rPr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rsid w:val="00A53C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4">
    <w:name w:val="Основной текст (2)_"/>
    <w:link w:val="25"/>
    <w:uiPriority w:val="99"/>
    <w:locked/>
    <w:rsid w:val="00A53CB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53C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A53CB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A53CB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53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C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C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Style11">
    <w:name w:val="Style11"/>
    <w:basedOn w:val="a"/>
    <w:uiPriority w:val="99"/>
    <w:rsid w:val="00A53CBF"/>
    <w:pPr>
      <w:widowControl w:val="0"/>
      <w:autoSpaceDE w:val="0"/>
      <w:autoSpaceDN w:val="0"/>
      <w:adjustRightInd w:val="0"/>
      <w:spacing w:line="230" w:lineRule="exact"/>
      <w:jc w:val="right"/>
    </w:pPr>
    <w:rPr>
      <w:rFonts w:eastAsia="Times New Roman"/>
    </w:rPr>
  </w:style>
  <w:style w:type="paragraph" w:customStyle="1" w:styleId="Style14">
    <w:name w:val="Style14"/>
    <w:basedOn w:val="a"/>
    <w:uiPriority w:val="99"/>
    <w:rsid w:val="00A53CBF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18">
    <w:name w:val="Style18"/>
    <w:basedOn w:val="a"/>
    <w:uiPriority w:val="99"/>
    <w:rsid w:val="00A53CBF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19">
    <w:name w:val="Style19"/>
    <w:basedOn w:val="a"/>
    <w:uiPriority w:val="99"/>
    <w:rsid w:val="00A53CB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5">
    <w:name w:val="Style25"/>
    <w:basedOn w:val="a"/>
    <w:uiPriority w:val="99"/>
    <w:rsid w:val="00A53CB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1">
    <w:name w:val="Style31"/>
    <w:basedOn w:val="a"/>
    <w:uiPriority w:val="99"/>
    <w:rsid w:val="00A53CBF"/>
    <w:pPr>
      <w:widowControl w:val="0"/>
      <w:autoSpaceDE w:val="0"/>
      <w:autoSpaceDN w:val="0"/>
      <w:adjustRightInd w:val="0"/>
      <w:spacing w:line="274" w:lineRule="exact"/>
      <w:ind w:hanging="634"/>
    </w:pPr>
    <w:rPr>
      <w:rFonts w:eastAsia="Times New Roman"/>
    </w:rPr>
  </w:style>
  <w:style w:type="paragraph" w:customStyle="1" w:styleId="Style35">
    <w:name w:val="Style35"/>
    <w:basedOn w:val="a"/>
    <w:uiPriority w:val="99"/>
    <w:rsid w:val="00A53CBF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ConsNormal">
    <w:name w:val="ConsNormal"/>
    <w:rsid w:val="00A53C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laceholder Text"/>
    <w:uiPriority w:val="99"/>
    <w:semiHidden/>
    <w:rsid w:val="00A53CBF"/>
    <w:rPr>
      <w:color w:val="808080"/>
    </w:rPr>
  </w:style>
  <w:style w:type="character" w:customStyle="1" w:styleId="Absatz-Standardschriftart">
    <w:name w:val="Absatz-Standardschriftart"/>
    <w:rsid w:val="00A53CBF"/>
  </w:style>
  <w:style w:type="character" w:customStyle="1" w:styleId="WW-Absatz-Standardschriftart">
    <w:name w:val="WW-Absatz-Standardschriftart"/>
    <w:rsid w:val="00A53CBF"/>
  </w:style>
  <w:style w:type="character" w:customStyle="1" w:styleId="WW-Absatz-Standardschriftart1">
    <w:name w:val="WW-Absatz-Standardschriftart1"/>
    <w:rsid w:val="00A53CBF"/>
  </w:style>
  <w:style w:type="character" w:customStyle="1" w:styleId="13">
    <w:name w:val="Основной шрифт абзаца1"/>
    <w:rsid w:val="00A53CBF"/>
  </w:style>
  <w:style w:type="character" w:customStyle="1" w:styleId="WW-Absatz-Standardschriftart11">
    <w:name w:val="WW-Absatz-Standardschriftart11"/>
    <w:rsid w:val="00A53CBF"/>
  </w:style>
  <w:style w:type="character" w:customStyle="1" w:styleId="WW-Absatz-Standardschriftart111">
    <w:name w:val="WW-Absatz-Standardschriftart111"/>
    <w:rsid w:val="00A53CBF"/>
  </w:style>
  <w:style w:type="character" w:customStyle="1" w:styleId="af8">
    <w:name w:val="Гипертекстовая ссылка"/>
    <w:uiPriority w:val="99"/>
    <w:rsid w:val="00A53CBF"/>
    <w:rPr>
      <w:b w:val="0"/>
      <w:bCs w:val="0"/>
      <w:color w:val="106BBE"/>
    </w:rPr>
  </w:style>
  <w:style w:type="character" w:customStyle="1" w:styleId="FontStyle51">
    <w:name w:val="Font Style51"/>
    <w:uiPriority w:val="99"/>
    <w:rsid w:val="00A53CBF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60">
    <w:name w:val="Font Style60"/>
    <w:uiPriority w:val="99"/>
    <w:rsid w:val="00A53CB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1">
    <w:name w:val="Font Style61"/>
    <w:uiPriority w:val="99"/>
    <w:rsid w:val="00A53CBF"/>
    <w:rPr>
      <w:rFonts w:ascii="Georgia" w:hAnsi="Georgia" w:cs="Georgia" w:hint="default"/>
      <w:sz w:val="16"/>
      <w:szCs w:val="16"/>
    </w:rPr>
  </w:style>
  <w:style w:type="character" w:customStyle="1" w:styleId="apple-converted-space">
    <w:name w:val="apple-converted-space"/>
    <w:rsid w:val="00A53CBF"/>
  </w:style>
  <w:style w:type="table" w:styleId="af9">
    <w:name w:val="Table Grid"/>
    <w:basedOn w:val="a1"/>
    <w:rsid w:val="00A53C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A53CBF"/>
    <w:rPr>
      <w:color w:val="800080"/>
      <w:u w:val="single"/>
    </w:rPr>
  </w:style>
  <w:style w:type="paragraph" w:customStyle="1" w:styleId="Default">
    <w:name w:val="Default"/>
    <w:rsid w:val="00462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38" Type="http://schemas.openxmlformats.org/officeDocument/2006/relationships/image" Target="media/image127.wmf"/><Relationship Id="rId154" Type="http://schemas.openxmlformats.org/officeDocument/2006/relationships/image" Target="media/image143.wmf"/><Relationship Id="rId159" Type="http://schemas.openxmlformats.org/officeDocument/2006/relationships/image" Target="media/image148.wmf"/><Relationship Id="rId170" Type="http://schemas.openxmlformats.org/officeDocument/2006/relationships/theme" Target="theme/theme1.xml"/><Relationship Id="rId16" Type="http://schemas.openxmlformats.org/officeDocument/2006/relationships/image" Target="media/image9.wmf"/><Relationship Id="rId107" Type="http://schemas.openxmlformats.org/officeDocument/2006/relationships/image" Target="media/image96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28" Type="http://schemas.openxmlformats.org/officeDocument/2006/relationships/image" Target="media/image117.wmf"/><Relationship Id="rId144" Type="http://schemas.openxmlformats.org/officeDocument/2006/relationships/image" Target="media/image133.wmf"/><Relationship Id="rId149" Type="http://schemas.openxmlformats.org/officeDocument/2006/relationships/image" Target="media/image138.wmf"/><Relationship Id="rId5" Type="http://schemas.openxmlformats.org/officeDocument/2006/relationships/image" Target="media/image1.png"/><Relationship Id="rId90" Type="http://schemas.openxmlformats.org/officeDocument/2006/relationships/image" Target="media/image83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165" Type="http://schemas.openxmlformats.org/officeDocument/2006/relationships/image" Target="media/image154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png"/><Relationship Id="rId69" Type="http://schemas.openxmlformats.org/officeDocument/2006/relationships/image" Target="media/image62.wmf"/><Relationship Id="rId113" Type="http://schemas.openxmlformats.org/officeDocument/2006/relationships/image" Target="media/image102.wmf"/><Relationship Id="rId118" Type="http://schemas.openxmlformats.org/officeDocument/2006/relationships/image" Target="media/image107.wmf"/><Relationship Id="rId134" Type="http://schemas.openxmlformats.org/officeDocument/2006/relationships/image" Target="media/image123.wmf"/><Relationship Id="rId139" Type="http://schemas.openxmlformats.org/officeDocument/2006/relationships/image" Target="media/image128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39.wmf"/><Relationship Id="rId155" Type="http://schemas.openxmlformats.org/officeDocument/2006/relationships/image" Target="media/image144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2.wmf"/><Relationship Id="rId108" Type="http://schemas.openxmlformats.org/officeDocument/2006/relationships/image" Target="media/image97.wmf"/><Relationship Id="rId124" Type="http://schemas.openxmlformats.org/officeDocument/2006/relationships/image" Target="media/image113.wmf"/><Relationship Id="rId129" Type="http://schemas.openxmlformats.org/officeDocument/2006/relationships/image" Target="media/image118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7.wmf"/><Relationship Id="rId140" Type="http://schemas.openxmlformats.org/officeDocument/2006/relationships/image" Target="media/image129.wmf"/><Relationship Id="rId145" Type="http://schemas.openxmlformats.org/officeDocument/2006/relationships/image" Target="media/image134.wmf"/><Relationship Id="rId161" Type="http://schemas.openxmlformats.org/officeDocument/2006/relationships/image" Target="media/image150.png"/><Relationship Id="rId166" Type="http://schemas.openxmlformats.org/officeDocument/2006/relationships/image" Target="media/image155.wmf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5.wmf"/><Relationship Id="rId114" Type="http://schemas.openxmlformats.org/officeDocument/2006/relationships/image" Target="media/image103.wmf"/><Relationship Id="rId119" Type="http://schemas.openxmlformats.org/officeDocument/2006/relationships/image" Target="media/image108.wmf"/><Relationship Id="rId127" Type="http://schemas.openxmlformats.org/officeDocument/2006/relationships/image" Target="media/image11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hyperlink" Target="consultantplus://offline/ref=DA64924EE68058B61D8D4B8B2487C27DC3DB68E4C8A3DD427D003E4D72ACF89DF219B5366C67632501BFD524G7I" TargetMode="External"/><Relationship Id="rId99" Type="http://schemas.openxmlformats.org/officeDocument/2006/relationships/hyperlink" Target="consultantplus://offline/ref=67CED65FAE95C8BB57876301C68941361ECC86DC0C4908041770385A018D4A8BrDP1I" TargetMode="External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30" Type="http://schemas.openxmlformats.org/officeDocument/2006/relationships/image" Target="media/image119.wmf"/><Relationship Id="rId135" Type="http://schemas.openxmlformats.org/officeDocument/2006/relationships/image" Target="media/image124.wmf"/><Relationship Id="rId143" Type="http://schemas.openxmlformats.org/officeDocument/2006/relationships/image" Target="media/image132.wmf"/><Relationship Id="rId148" Type="http://schemas.openxmlformats.org/officeDocument/2006/relationships/image" Target="media/image137.wmf"/><Relationship Id="rId151" Type="http://schemas.openxmlformats.org/officeDocument/2006/relationships/image" Target="media/image140.wmf"/><Relationship Id="rId156" Type="http://schemas.openxmlformats.org/officeDocument/2006/relationships/image" Target="media/image145.wmf"/><Relationship Id="rId164" Type="http://schemas.openxmlformats.org/officeDocument/2006/relationships/image" Target="media/image153.wmf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98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8.wmf"/><Relationship Id="rId104" Type="http://schemas.openxmlformats.org/officeDocument/2006/relationships/image" Target="media/image93.wmf"/><Relationship Id="rId120" Type="http://schemas.openxmlformats.org/officeDocument/2006/relationships/image" Target="media/image109.wmf"/><Relationship Id="rId125" Type="http://schemas.openxmlformats.org/officeDocument/2006/relationships/image" Target="media/image114.wmf"/><Relationship Id="rId141" Type="http://schemas.openxmlformats.org/officeDocument/2006/relationships/image" Target="media/image130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7" Type="http://schemas.openxmlformats.org/officeDocument/2006/relationships/hyperlink" Target="garantF1://70003036.4" TargetMode="Externa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1.wmf"/><Relationship Id="rId2" Type="http://schemas.microsoft.com/office/2007/relationships/stylesWithEffects" Target="stylesWithEffect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20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1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hyperlink" Target="consultantplus://offline/ref=67CED65FAE95C8BB57876301C68941361ECC86DC034F0B071070385A018D4A8BD1111001D10A4DE0E30B88rCP5I" TargetMode="External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hyperlink" Target="consultantplus://offline/ref=557E26098C1189A1F9B8ED692E45CB0E11D2DAAB87F0EED88FE753A192447136C1B49308985DF01Ct7vBL" TargetMode="External"/><Relationship Id="rId8" Type="http://schemas.openxmlformats.org/officeDocument/2006/relationships/hyperlink" Target="garantF1://70308460.100000" TargetMode="Externa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hyperlink" Target="consultantplus://offline/ref=DA64924EE68058B61D8D4B8B2487C27DC3DB68E4C7A5DE417A003E4D72ACF89D2FG2I" TargetMode="External"/><Relationship Id="rId98" Type="http://schemas.openxmlformats.org/officeDocument/2006/relationships/image" Target="media/image89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3" Type="http://schemas.openxmlformats.org/officeDocument/2006/relationships/settings" Target="setting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8580</Words>
  <Characters>48907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2017-05-23T11:17:00Z</dcterms:created>
  <dcterms:modified xsi:type="dcterms:W3CDTF">2017-05-24T13:16:00Z</dcterms:modified>
</cp:coreProperties>
</file>