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60" w:rsidRDefault="005E0160" w:rsidP="005E0160">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ОБЗОР ИЗМЕНЕНИЙ</w:t>
      </w:r>
    </w:p>
    <w:p w:rsidR="005E0160" w:rsidRDefault="005E0160" w:rsidP="005E0160">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ФЕДЕРАЛЬНОГО ЗАКОНОДАТЕЛЬСТВА</w:t>
      </w:r>
    </w:p>
    <w:p w:rsidR="005E0160" w:rsidRDefault="005E0160" w:rsidP="005E016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ведения регистра муниципальных нормативных правовых актов Кировской области)</w:t>
      </w:r>
    </w:p>
    <w:p w:rsidR="005E0160" w:rsidRDefault="005E0160" w:rsidP="005E0160">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5E0160" w:rsidRDefault="005E0160" w:rsidP="005E016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E0160" w:rsidRDefault="005E0160" w:rsidP="005E0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Жилищный кодекс Российской Федерации</w:t>
      </w:r>
      <w:r>
        <w:rPr>
          <w:rFonts w:ascii="Times New Roman" w:hAnsi="Times New Roman" w:cs="Times New Roman"/>
          <w:sz w:val="28"/>
          <w:szCs w:val="28"/>
        </w:rPr>
        <w:t xml:space="preserve"> </w:t>
      </w:r>
    </w:p>
    <w:p w:rsidR="005E0160" w:rsidRDefault="005E0160" w:rsidP="005E0160">
      <w:pPr>
        <w:autoSpaceDE w:val="0"/>
        <w:autoSpaceDN w:val="0"/>
        <w:adjustRightInd w:val="0"/>
        <w:spacing w:after="0" w:line="240" w:lineRule="auto"/>
        <w:ind w:firstLine="709"/>
        <w:jc w:val="both"/>
        <w:rPr>
          <w:rFonts w:ascii="Times New Roman" w:hAnsi="Times New Roman" w:cs="Times New Roman"/>
          <w:sz w:val="28"/>
          <w:szCs w:val="28"/>
        </w:rPr>
      </w:pPr>
    </w:p>
    <w:p w:rsidR="000378C6" w:rsidRDefault="000378C6" w:rsidP="000378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1.1.</w:t>
      </w:r>
      <w:r w:rsidR="002F0CBB">
        <w:rPr>
          <w:rFonts w:ascii="Times New Roman" w:hAnsi="Times New Roman" w:cs="Times New Roman"/>
          <w:b/>
          <w:sz w:val="28"/>
          <w:szCs w:val="28"/>
        </w:rPr>
        <w:t xml:space="preserve"> </w:t>
      </w:r>
      <w:r w:rsidR="005E0160" w:rsidRPr="005E0160">
        <w:rPr>
          <w:rFonts w:ascii="Times New Roman" w:hAnsi="Times New Roman" w:cs="Times New Roman"/>
          <w:b/>
          <w:sz w:val="28"/>
          <w:szCs w:val="28"/>
        </w:rPr>
        <w:t>Федеральным законом от 18.03.2023 № 71-ФЗ</w:t>
      </w:r>
      <w:r w:rsidR="005E0160" w:rsidRPr="005E0160">
        <w:rPr>
          <w:rFonts w:ascii="Times New Roman" w:hAnsi="Times New Roman" w:cs="Times New Roman"/>
          <w:sz w:val="28"/>
          <w:szCs w:val="28"/>
        </w:rPr>
        <w:t xml:space="preserve"> </w:t>
      </w:r>
      <w:r w:rsidR="005E0160" w:rsidRPr="005E0160">
        <w:rPr>
          <w:rFonts w:ascii="Times New Roman" w:hAnsi="Times New Roman" w:cs="Times New Roman"/>
          <w:b/>
          <w:sz w:val="28"/>
          <w:szCs w:val="28"/>
        </w:rPr>
        <w:t>«О внесении изменений в статьи 2 и 3 Федеральног</w:t>
      </w:r>
      <w:bookmarkStart w:id="0" w:name="_GoBack"/>
      <w:bookmarkEnd w:id="0"/>
      <w:r w:rsidR="005E0160" w:rsidRPr="005E0160">
        <w:rPr>
          <w:rFonts w:ascii="Times New Roman" w:hAnsi="Times New Roman" w:cs="Times New Roman"/>
          <w:b/>
          <w:sz w:val="28"/>
          <w:szCs w:val="28"/>
        </w:rPr>
        <w:t>о закона «О газоснабжении в Российской Федерации» и Жилищный кодекс Российской Федерации»</w:t>
      </w:r>
      <w:r w:rsidR="005E0160">
        <w:rPr>
          <w:rFonts w:ascii="Times New Roman" w:hAnsi="Times New Roman" w:cs="Times New Roman"/>
          <w:sz w:val="28"/>
          <w:szCs w:val="28"/>
        </w:rPr>
        <w:t xml:space="preserve"> (вступил</w:t>
      </w:r>
      <w:r w:rsidR="00B615DE">
        <w:rPr>
          <w:rFonts w:ascii="Times New Roman" w:hAnsi="Times New Roman" w:cs="Times New Roman"/>
          <w:sz w:val="28"/>
          <w:szCs w:val="28"/>
        </w:rPr>
        <w:t>и</w:t>
      </w:r>
      <w:r w:rsidR="005E0160">
        <w:rPr>
          <w:rFonts w:ascii="Times New Roman" w:hAnsi="Times New Roman" w:cs="Times New Roman"/>
          <w:sz w:val="28"/>
          <w:szCs w:val="28"/>
        </w:rPr>
        <w:t xml:space="preserve"> в силу с 01.09.2023)</w:t>
      </w:r>
    </w:p>
    <w:p w:rsidR="005E0160" w:rsidRPr="005E0160" w:rsidRDefault="00B615DE" w:rsidP="000378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внесены изменения </w:t>
      </w:r>
      <w:r w:rsidR="005E0160">
        <w:rPr>
          <w:rFonts w:ascii="Times New Roman" w:hAnsi="Times New Roman" w:cs="Times New Roman"/>
          <w:sz w:val="28"/>
          <w:szCs w:val="28"/>
        </w:rPr>
        <w:t>в статью 20 Жилищного кодекса «</w:t>
      </w:r>
      <w:r w:rsidR="005E0160">
        <w:rPr>
          <w:rFonts w:ascii="Times New Roman" w:hAnsi="Times New Roman" w:cs="Times New Roman"/>
          <w:bCs/>
          <w:sz w:val="28"/>
          <w:szCs w:val="28"/>
        </w:rPr>
        <w:t>Государственный жилищный надзор, муниципальный жилищный контроль и общественный жилищный контроль», в соответствии с которыми «</w:t>
      </w:r>
      <w:r w:rsidR="005E0160" w:rsidRPr="005E0160">
        <w:rPr>
          <w:rFonts w:ascii="Times New Roman" w:hAnsi="Times New Roman" w:cs="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005E0160" w:rsidRPr="005E0160">
        <w:rPr>
          <w:rFonts w:ascii="Times New Roman" w:hAnsi="Times New Roman" w:cs="Times New Roman"/>
          <w:b/>
          <w:i/>
          <w:sz w:val="28"/>
          <w:szCs w:val="28"/>
        </w:rPr>
        <w:t xml:space="preserve">также </w:t>
      </w:r>
      <w:r w:rsidR="005E0160" w:rsidRPr="005E0160">
        <w:rPr>
          <w:rFonts w:ascii="Times New Roman" w:hAnsi="Times New Roman" w:cs="Times New Roman"/>
          <w:sz w:val="28"/>
          <w:szCs w:val="28"/>
        </w:rPr>
        <w:t>обязательных требований, указанных в пункте 12</w:t>
      </w:r>
      <w:r w:rsidR="005E0160" w:rsidRPr="005E0160">
        <w:rPr>
          <w:rFonts w:ascii="Times New Roman" w:hAnsi="Times New Roman" w:cs="Times New Roman"/>
          <w:i/>
          <w:sz w:val="28"/>
          <w:szCs w:val="28"/>
        </w:rPr>
        <w:t xml:space="preserve"> </w:t>
      </w:r>
      <w:r w:rsidR="005E0160" w:rsidRPr="005E0160">
        <w:rPr>
          <w:rFonts w:ascii="Times New Roman" w:hAnsi="Times New Roman" w:cs="Times New Roman"/>
          <w:sz w:val="28"/>
          <w:szCs w:val="28"/>
        </w:rPr>
        <w:t>части 1</w:t>
      </w:r>
      <w:r w:rsidR="005E0160" w:rsidRPr="005E0160">
        <w:rPr>
          <w:rFonts w:ascii="Times New Roman" w:hAnsi="Times New Roman" w:cs="Times New Roman"/>
          <w:b/>
          <w:sz w:val="28"/>
          <w:szCs w:val="28"/>
        </w:rPr>
        <w:t xml:space="preserve"> </w:t>
      </w:r>
      <w:r w:rsidR="005E0160" w:rsidRPr="005E0160">
        <w:rPr>
          <w:rFonts w:ascii="Times New Roman" w:hAnsi="Times New Roman" w:cs="Times New Roman"/>
          <w:sz w:val="28"/>
          <w:szCs w:val="28"/>
        </w:rPr>
        <w:t>статьи</w:t>
      </w:r>
      <w:r w:rsidR="005E0160">
        <w:rPr>
          <w:rFonts w:ascii="Times New Roman" w:hAnsi="Times New Roman" w:cs="Times New Roman"/>
          <w:sz w:val="28"/>
          <w:szCs w:val="28"/>
        </w:rPr>
        <w:t xml:space="preserve"> 20 Жилищного кодекса</w:t>
      </w:r>
      <w:r w:rsidR="005E0160" w:rsidRPr="005E0160">
        <w:rPr>
          <w:rFonts w:ascii="Times New Roman" w:hAnsi="Times New Roman" w:cs="Times New Roman"/>
          <w:sz w:val="28"/>
          <w:szCs w:val="28"/>
        </w:rPr>
        <w:t>, в отношении муниципального жилищного фонда</w:t>
      </w:r>
      <w:r w:rsidR="005E0160">
        <w:rPr>
          <w:rFonts w:ascii="Times New Roman" w:hAnsi="Times New Roman" w:cs="Times New Roman"/>
          <w:sz w:val="28"/>
          <w:szCs w:val="28"/>
        </w:rPr>
        <w:t xml:space="preserve"> -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r w:rsidR="005E0160" w:rsidRPr="005E0160">
        <w:rPr>
          <w:rFonts w:ascii="Times New Roman" w:hAnsi="Times New Roman" w:cs="Times New Roman"/>
          <w:sz w:val="28"/>
          <w:szCs w:val="28"/>
        </w:rPr>
        <w:t>часть 4 статьи 20 Жилищного кодекса)</w:t>
      </w:r>
      <w:r w:rsidR="000378C6">
        <w:rPr>
          <w:rFonts w:ascii="Times New Roman" w:hAnsi="Times New Roman" w:cs="Times New Roman"/>
          <w:sz w:val="28"/>
          <w:szCs w:val="28"/>
        </w:rPr>
        <w:t>.</w:t>
      </w:r>
      <w:r w:rsidR="005E0160">
        <w:rPr>
          <w:rFonts w:ascii="Times New Roman" w:hAnsi="Times New Roman" w:cs="Times New Roman"/>
          <w:sz w:val="28"/>
          <w:szCs w:val="28"/>
        </w:rPr>
        <w:t xml:space="preserve"> </w:t>
      </w:r>
    </w:p>
    <w:p w:rsidR="005E0160" w:rsidRPr="005E0160" w:rsidRDefault="005E0160" w:rsidP="000378C6">
      <w:pPr>
        <w:autoSpaceDE w:val="0"/>
        <w:autoSpaceDN w:val="0"/>
        <w:adjustRightInd w:val="0"/>
        <w:spacing w:after="0" w:line="360" w:lineRule="auto"/>
        <w:ind w:firstLine="708"/>
        <w:jc w:val="both"/>
        <w:rPr>
          <w:rFonts w:ascii="Times New Roman" w:hAnsi="Times New Roman" w:cs="Times New Roman"/>
          <w:sz w:val="28"/>
          <w:szCs w:val="28"/>
        </w:rPr>
      </w:pPr>
    </w:p>
    <w:p w:rsidR="000378C6" w:rsidRDefault="000378C6" w:rsidP="000378C6">
      <w:pPr>
        <w:autoSpaceDE w:val="0"/>
        <w:autoSpaceDN w:val="0"/>
        <w:adjustRightInd w:val="0"/>
        <w:spacing w:after="0" w:line="360" w:lineRule="auto"/>
        <w:ind w:firstLine="708"/>
        <w:jc w:val="both"/>
        <w:rPr>
          <w:rFonts w:ascii="Times New Roman" w:hAnsi="Times New Roman" w:cs="Times New Roman"/>
          <w:sz w:val="28"/>
          <w:szCs w:val="28"/>
        </w:rPr>
      </w:pPr>
      <w:r w:rsidRPr="000378C6">
        <w:rPr>
          <w:rFonts w:ascii="Times New Roman" w:hAnsi="Times New Roman" w:cs="Times New Roman"/>
          <w:b/>
          <w:sz w:val="28"/>
          <w:szCs w:val="28"/>
        </w:rPr>
        <w:t>1.2.</w:t>
      </w:r>
      <w:r>
        <w:rPr>
          <w:rFonts w:ascii="Times New Roman" w:hAnsi="Times New Roman" w:cs="Times New Roman"/>
          <w:sz w:val="28"/>
          <w:szCs w:val="28"/>
        </w:rPr>
        <w:t xml:space="preserve"> </w:t>
      </w:r>
      <w:r w:rsidRPr="000378C6">
        <w:rPr>
          <w:rFonts w:ascii="Times New Roman" w:hAnsi="Times New Roman" w:cs="Times New Roman"/>
          <w:b/>
          <w:sz w:val="28"/>
          <w:szCs w:val="28"/>
        </w:rPr>
        <w:t>Федеральным законом от 24.07.2023 № 365-ФЗ</w:t>
      </w:r>
      <w:r w:rsidRPr="000378C6">
        <w:rPr>
          <w:rFonts w:ascii="Times New Roman" w:hAnsi="Times New Roman" w:cs="Times New Roman"/>
          <w:sz w:val="28"/>
          <w:szCs w:val="28"/>
        </w:rPr>
        <w:t xml:space="preserve"> </w:t>
      </w:r>
      <w:r w:rsidRPr="00E543F5">
        <w:rPr>
          <w:rFonts w:ascii="Times New Roman" w:hAnsi="Times New Roman" w:cs="Times New Roman"/>
          <w:b/>
          <w:sz w:val="28"/>
          <w:szCs w:val="28"/>
        </w:rPr>
        <w:t>«О внесении изменений в статьи 57 и 166 Жилищного кодекса Российской Федерации и Федеральный закон «Об объектах культурного наследия (памятниках истории и культуры) народов Российской Федерации»</w:t>
      </w:r>
      <w:r w:rsidRPr="000378C6">
        <w:rPr>
          <w:rFonts w:ascii="Times New Roman" w:hAnsi="Times New Roman" w:cs="Times New Roman"/>
          <w:sz w:val="24"/>
          <w:szCs w:val="24"/>
        </w:rPr>
        <w:t xml:space="preserve"> </w:t>
      </w:r>
      <w:r w:rsidRPr="000378C6">
        <w:rPr>
          <w:rFonts w:ascii="Times New Roman" w:hAnsi="Times New Roman" w:cs="Times New Roman"/>
          <w:sz w:val="28"/>
          <w:szCs w:val="28"/>
        </w:rPr>
        <w:t>(вступил</w:t>
      </w:r>
      <w:r w:rsidR="00B615DE">
        <w:rPr>
          <w:rFonts w:ascii="Times New Roman" w:hAnsi="Times New Roman" w:cs="Times New Roman"/>
          <w:sz w:val="28"/>
          <w:szCs w:val="28"/>
        </w:rPr>
        <w:t>и</w:t>
      </w:r>
      <w:r w:rsidRPr="000378C6">
        <w:rPr>
          <w:rFonts w:ascii="Times New Roman" w:hAnsi="Times New Roman" w:cs="Times New Roman"/>
          <w:sz w:val="28"/>
          <w:szCs w:val="28"/>
        </w:rPr>
        <w:t xml:space="preserve"> в силу с 01.09.2023)</w:t>
      </w:r>
      <w:r>
        <w:rPr>
          <w:rFonts w:ascii="Times New Roman" w:hAnsi="Times New Roman" w:cs="Times New Roman"/>
          <w:sz w:val="28"/>
          <w:szCs w:val="28"/>
        </w:rPr>
        <w:t xml:space="preserve"> </w:t>
      </w:r>
    </w:p>
    <w:p w:rsidR="000378C6" w:rsidRPr="000378C6" w:rsidRDefault="00B615DE" w:rsidP="000378C6">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 - </w:t>
      </w:r>
      <w:r w:rsidR="000378C6">
        <w:rPr>
          <w:rFonts w:ascii="Times New Roman" w:hAnsi="Times New Roman" w:cs="Times New Roman"/>
          <w:sz w:val="28"/>
          <w:szCs w:val="28"/>
        </w:rPr>
        <w:t>внесены изменения в ч</w:t>
      </w:r>
      <w:r w:rsidR="000378C6" w:rsidRPr="000378C6">
        <w:rPr>
          <w:rFonts w:ascii="Times New Roman" w:hAnsi="Times New Roman" w:cs="Times New Roman"/>
          <w:sz w:val="28"/>
          <w:szCs w:val="28"/>
        </w:rPr>
        <w:t xml:space="preserve">асть 5 статьи 57 </w:t>
      </w:r>
      <w:r w:rsidR="000378C6">
        <w:rPr>
          <w:rFonts w:ascii="Times New Roman" w:hAnsi="Times New Roman" w:cs="Times New Roman"/>
          <w:sz w:val="28"/>
          <w:szCs w:val="28"/>
        </w:rPr>
        <w:t>Жилищного кодекса «</w:t>
      </w:r>
      <w:r w:rsidR="000378C6" w:rsidRPr="000378C6">
        <w:rPr>
          <w:rFonts w:ascii="Times New Roman" w:hAnsi="Times New Roman" w:cs="Times New Roman"/>
          <w:bCs/>
          <w:sz w:val="28"/>
          <w:szCs w:val="28"/>
        </w:rPr>
        <w:t xml:space="preserve">Предоставление жилых помещений по договорам социального найма гражданам, состоящим на учете в качестве нуждающихся в жилых </w:t>
      </w:r>
      <w:r w:rsidR="000378C6" w:rsidRPr="000378C6">
        <w:rPr>
          <w:rFonts w:ascii="Times New Roman" w:hAnsi="Times New Roman" w:cs="Times New Roman"/>
          <w:bCs/>
          <w:sz w:val="28"/>
          <w:szCs w:val="28"/>
        </w:rPr>
        <w:lastRenderedPageBreak/>
        <w:t>помещениях», которая изложена в следующей редакции</w:t>
      </w:r>
      <w:r w:rsidR="000378C6">
        <w:rPr>
          <w:rFonts w:ascii="Times New Roman" w:hAnsi="Times New Roman" w:cs="Times New Roman"/>
          <w:b/>
          <w:bCs/>
          <w:sz w:val="28"/>
          <w:szCs w:val="28"/>
        </w:rPr>
        <w:t xml:space="preserve"> </w:t>
      </w:r>
      <w:r w:rsidR="000378C6" w:rsidRPr="000378C6">
        <w:rPr>
          <w:rFonts w:ascii="Times New Roman" w:hAnsi="Times New Roman" w:cs="Times New Roman"/>
          <w:bCs/>
          <w:sz w:val="28"/>
          <w:szCs w:val="28"/>
        </w:rPr>
        <w:t>«</w:t>
      </w:r>
      <w:r w:rsidR="000378C6" w:rsidRPr="000378C6">
        <w:rPr>
          <w:rFonts w:ascii="Times New Roman" w:hAnsi="Times New Roman" w:cs="Times New Roman"/>
          <w:sz w:val="28"/>
          <w:szCs w:val="28"/>
        </w:rPr>
        <w:t xml:space="preserve">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w:t>
      </w:r>
      <w:r w:rsidR="000378C6" w:rsidRPr="000378C6">
        <w:rPr>
          <w:rFonts w:ascii="Times New Roman" w:hAnsi="Times New Roman" w:cs="Times New Roman"/>
          <w:b/>
          <w:i/>
          <w:sz w:val="28"/>
          <w:szCs w:val="28"/>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r w:rsidR="000378C6">
        <w:rPr>
          <w:rFonts w:ascii="Times New Roman" w:hAnsi="Times New Roman" w:cs="Times New Roman"/>
          <w:b/>
          <w:i/>
          <w:sz w:val="28"/>
          <w:szCs w:val="28"/>
        </w:rPr>
        <w:t>»</w:t>
      </w:r>
      <w:r w:rsidR="000378C6" w:rsidRPr="000378C6">
        <w:rPr>
          <w:rFonts w:ascii="Times New Roman" w:hAnsi="Times New Roman" w:cs="Times New Roman"/>
          <w:b/>
          <w:i/>
          <w:sz w:val="28"/>
          <w:szCs w:val="28"/>
        </w:rPr>
        <w:t>.</w:t>
      </w:r>
    </w:p>
    <w:p w:rsidR="000378C6" w:rsidRDefault="000378C6" w:rsidP="005E0160">
      <w:pPr>
        <w:autoSpaceDE w:val="0"/>
        <w:autoSpaceDN w:val="0"/>
        <w:adjustRightInd w:val="0"/>
        <w:spacing w:after="0" w:line="240" w:lineRule="auto"/>
        <w:ind w:firstLine="709"/>
        <w:jc w:val="both"/>
        <w:rPr>
          <w:rFonts w:ascii="Times New Roman" w:hAnsi="Times New Roman" w:cs="Times New Roman"/>
          <w:b/>
          <w:sz w:val="28"/>
          <w:szCs w:val="28"/>
        </w:rPr>
      </w:pPr>
    </w:p>
    <w:p w:rsidR="005E0160" w:rsidRDefault="000378C6" w:rsidP="000378C6">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5E0160">
        <w:rPr>
          <w:rFonts w:ascii="Times New Roman" w:hAnsi="Times New Roman" w:cs="Times New Roman"/>
          <w:b/>
          <w:sz w:val="28"/>
          <w:szCs w:val="28"/>
        </w:rPr>
        <w:t xml:space="preserve">. Земельный кодекс Российской Федерации </w:t>
      </w:r>
    </w:p>
    <w:p w:rsidR="000378C6" w:rsidRDefault="000378C6" w:rsidP="000378C6">
      <w:pPr>
        <w:autoSpaceDE w:val="0"/>
        <w:autoSpaceDN w:val="0"/>
        <w:adjustRightInd w:val="0"/>
        <w:spacing w:after="0" w:line="360" w:lineRule="auto"/>
        <w:ind w:firstLine="708"/>
        <w:jc w:val="both"/>
        <w:rPr>
          <w:rFonts w:ascii="Times New Roman" w:hAnsi="Times New Roman" w:cs="Times New Roman"/>
          <w:sz w:val="28"/>
          <w:szCs w:val="28"/>
        </w:rPr>
      </w:pPr>
    </w:p>
    <w:p w:rsidR="000378C6" w:rsidRPr="000378C6" w:rsidRDefault="000378C6" w:rsidP="000378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378C6">
        <w:rPr>
          <w:rFonts w:ascii="Times New Roman" w:hAnsi="Times New Roman" w:cs="Times New Roman"/>
          <w:sz w:val="28"/>
          <w:szCs w:val="28"/>
        </w:rPr>
        <w:t xml:space="preserve">1. </w:t>
      </w:r>
      <w:r w:rsidRPr="000378C6">
        <w:rPr>
          <w:rFonts w:ascii="Times New Roman" w:hAnsi="Times New Roman" w:cs="Times New Roman"/>
          <w:b/>
          <w:sz w:val="28"/>
          <w:szCs w:val="28"/>
        </w:rPr>
        <w:t>Федеральным законом от 04.08.2023 № 448-ФЗ</w:t>
      </w:r>
      <w:r w:rsidRPr="000378C6">
        <w:rPr>
          <w:rFonts w:ascii="Times New Roman" w:hAnsi="Times New Roman" w:cs="Times New Roman"/>
          <w:sz w:val="28"/>
          <w:szCs w:val="28"/>
        </w:rPr>
        <w:t xml:space="preserve"> </w:t>
      </w:r>
      <w:r w:rsidRPr="000378C6">
        <w:rPr>
          <w:rFonts w:ascii="Times New Roman" w:hAnsi="Times New Roman" w:cs="Times New Roman"/>
          <w:b/>
          <w:sz w:val="28"/>
          <w:szCs w:val="28"/>
        </w:rPr>
        <w:t>«О внесении изменений в Федеральный закон «Об особых экономических зонах в Российской Федерации» и отдельные законодательные акты Российской Федерации»</w:t>
      </w:r>
      <w:r w:rsidRPr="000378C6">
        <w:rPr>
          <w:rFonts w:ascii="Times New Roman" w:hAnsi="Times New Roman" w:cs="Times New Roman"/>
          <w:sz w:val="28"/>
          <w:szCs w:val="28"/>
        </w:rPr>
        <w:t xml:space="preserve"> (вступил</w:t>
      </w:r>
      <w:r w:rsidR="00B615DE">
        <w:rPr>
          <w:rFonts w:ascii="Times New Roman" w:hAnsi="Times New Roman" w:cs="Times New Roman"/>
          <w:sz w:val="28"/>
          <w:szCs w:val="28"/>
        </w:rPr>
        <w:t>и</w:t>
      </w:r>
      <w:r w:rsidRPr="000378C6">
        <w:rPr>
          <w:rFonts w:ascii="Times New Roman" w:hAnsi="Times New Roman" w:cs="Times New Roman"/>
          <w:sz w:val="28"/>
          <w:szCs w:val="28"/>
        </w:rPr>
        <w:t xml:space="preserve"> в силу с 01.09.2023)</w:t>
      </w:r>
    </w:p>
    <w:p w:rsidR="00B615DE" w:rsidRDefault="00B615DE" w:rsidP="002F0CBB">
      <w:pPr>
        <w:spacing w:line="240" w:lineRule="auto"/>
        <w:ind w:firstLine="708"/>
        <w:jc w:val="both"/>
        <w:rPr>
          <w:rFonts w:ascii="Times New Roman" w:hAnsi="Times New Roman" w:cs="Times New Roman"/>
          <w:sz w:val="28"/>
          <w:szCs w:val="28"/>
        </w:rPr>
      </w:pPr>
    </w:p>
    <w:p w:rsidR="000378C6" w:rsidRPr="000378C6" w:rsidRDefault="00B615DE" w:rsidP="002F0C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w:t>
      </w:r>
      <w:r w:rsidR="000378C6">
        <w:rPr>
          <w:rFonts w:ascii="Times New Roman" w:hAnsi="Times New Roman" w:cs="Times New Roman"/>
          <w:sz w:val="28"/>
          <w:szCs w:val="28"/>
        </w:rPr>
        <w:t xml:space="preserve">несены изменения в пункты 2 и 3 статьи 71.1 Земельного кодекса </w:t>
      </w:r>
      <w:r w:rsidR="000378C6" w:rsidRPr="000378C6">
        <w:rPr>
          <w:rFonts w:ascii="Times New Roman" w:hAnsi="Times New Roman" w:cs="Times New Roman"/>
          <w:sz w:val="28"/>
          <w:szCs w:val="28"/>
        </w:rPr>
        <w:t>«</w:t>
      </w:r>
      <w:r w:rsidR="000378C6" w:rsidRPr="000378C6">
        <w:rPr>
          <w:rFonts w:ascii="Times New Roman" w:hAnsi="Times New Roman" w:cs="Times New Roman"/>
          <w:bCs/>
          <w:sz w:val="28"/>
          <w:szCs w:val="28"/>
        </w:rPr>
        <w:t xml:space="preserve">Резервирование земель для государственных или муниципальных нужд», в соответствии с которыми </w:t>
      </w:r>
      <w:r w:rsidR="000378C6" w:rsidRPr="000378C6">
        <w:rPr>
          <w:rFonts w:ascii="Times New Roman" w:hAnsi="Times New Roman" w:cs="Times New Roman"/>
          <w:sz w:val="28"/>
          <w:szCs w:val="28"/>
        </w:rPr>
        <w:t xml:space="preserve">«Резервирование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w:t>
      </w:r>
      <w:r w:rsidR="000378C6" w:rsidRPr="00B615DE">
        <w:rPr>
          <w:rFonts w:ascii="Times New Roman" w:hAnsi="Times New Roman" w:cs="Times New Roman"/>
          <w:sz w:val="28"/>
          <w:szCs w:val="28"/>
        </w:rPr>
        <w:t xml:space="preserve">Федеральным законом от </w:t>
      </w:r>
      <w:r w:rsidR="000378C6" w:rsidRPr="000378C6">
        <w:rPr>
          <w:rFonts w:ascii="Times New Roman" w:hAnsi="Times New Roman" w:cs="Times New Roman"/>
          <w:sz w:val="28"/>
          <w:szCs w:val="28"/>
        </w:rPr>
        <w:t xml:space="preserve">22 июля 2005 года № 116-ФЗ «Об особых экономических зонах в Российской Федерации», </w:t>
      </w:r>
      <w:r w:rsidR="000378C6" w:rsidRPr="000378C6">
        <w:rPr>
          <w:rFonts w:ascii="Times New Roman" w:hAnsi="Times New Roman" w:cs="Times New Roman"/>
          <w:b/>
          <w:i/>
          <w:sz w:val="28"/>
          <w:szCs w:val="28"/>
        </w:rPr>
        <w:t>или в пределах территории планируемого создания особой экономической зоны, указанной в схеме территориального планирования</w:t>
      </w:r>
      <w:r w:rsidR="000378C6" w:rsidRPr="000378C6">
        <w:rPr>
          <w:rFonts w:ascii="Times New Roman" w:hAnsi="Times New Roman" w:cs="Times New Roman"/>
          <w:sz w:val="28"/>
          <w:szCs w:val="28"/>
        </w:rPr>
        <w:t xml:space="preserve"> субъекта </w:t>
      </w:r>
      <w:r w:rsidR="000378C6" w:rsidRPr="000378C6">
        <w:rPr>
          <w:rFonts w:ascii="Times New Roman" w:hAnsi="Times New Roman" w:cs="Times New Roman"/>
          <w:sz w:val="28"/>
          <w:szCs w:val="28"/>
        </w:rPr>
        <w:lastRenderedPageBreak/>
        <w:t xml:space="preserve">Российской Федерации, </w:t>
      </w:r>
      <w:r w:rsidR="000378C6" w:rsidRPr="000378C6">
        <w:rPr>
          <w:rFonts w:ascii="Times New Roman" w:hAnsi="Times New Roman" w:cs="Times New Roman"/>
          <w:b/>
          <w:i/>
          <w:sz w:val="28"/>
          <w:szCs w:val="28"/>
        </w:rPr>
        <w:t>муниципального образования</w:t>
      </w:r>
      <w:r w:rsidR="000378C6" w:rsidRPr="000378C6">
        <w:rPr>
          <w:rFonts w:ascii="Times New Roman" w:hAnsi="Times New Roman" w:cs="Times New Roman"/>
          <w:sz w:val="28"/>
          <w:szCs w:val="28"/>
        </w:rPr>
        <w:t>,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378C6" w:rsidRPr="000378C6" w:rsidRDefault="000378C6" w:rsidP="002F0CBB">
      <w:pPr>
        <w:autoSpaceDE w:val="0"/>
        <w:autoSpaceDN w:val="0"/>
        <w:adjustRightInd w:val="0"/>
        <w:spacing w:after="0" w:line="360" w:lineRule="auto"/>
        <w:ind w:firstLine="709"/>
        <w:jc w:val="both"/>
        <w:rPr>
          <w:rFonts w:ascii="Times New Roman" w:hAnsi="Times New Roman" w:cs="Times New Roman"/>
          <w:sz w:val="28"/>
          <w:szCs w:val="28"/>
        </w:rPr>
      </w:pPr>
      <w:r w:rsidRPr="000378C6">
        <w:rPr>
          <w:rFonts w:ascii="Times New Roman" w:hAnsi="Times New Roman" w:cs="Times New Roman"/>
          <w:sz w:val="28"/>
          <w:szCs w:val="28"/>
        </w:rPr>
        <w:t xml:space="preserve">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w:t>
      </w:r>
      <w:r w:rsidRPr="002F0CBB">
        <w:rPr>
          <w:rFonts w:ascii="Times New Roman" w:hAnsi="Times New Roman" w:cs="Times New Roman"/>
          <w:sz w:val="28"/>
          <w:szCs w:val="28"/>
        </w:rPr>
        <w:t xml:space="preserve">образования на создание особой экономической зоны в соответствии с Федеральным </w:t>
      </w:r>
      <w:hyperlink r:id="rId6" w:history="1">
        <w:r w:rsidRPr="002F0CBB">
          <w:rPr>
            <w:rFonts w:ascii="Times New Roman" w:hAnsi="Times New Roman" w:cs="Times New Roman"/>
            <w:sz w:val="28"/>
            <w:szCs w:val="28"/>
          </w:rPr>
          <w:t>законом</w:t>
        </w:r>
      </w:hyperlink>
      <w:r w:rsidRPr="002F0CBB">
        <w:rPr>
          <w:rFonts w:ascii="Times New Roman" w:hAnsi="Times New Roman" w:cs="Times New Roman"/>
          <w:sz w:val="28"/>
          <w:szCs w:val="28"/>
        </w:rPr>
        <w:t xml:space="preserve"> от 22 июля 2005 года № 116-ФЗ «Об особых экономических зонах в Российской </w:t>
      </w:r>
      <w:r w:rsidRPr="000378C6">
        <w:rPr>
          <w:rFonts w:ascii="Times New Roman" w:hAnsi="Times New Roman" w:cs="Times New Roman"/>
          <w:sz w:val="28"/>
          <w:szCs w:val="28"/>
        </w:rPr>
        <w:t xml:space="preserve">Федерации» </w:t>
      </w:r>
      <w:r w:rsidRPr="000378C6">
        <w:rPr>
          <w:rFonts w:ascii="Times New Roman" w:hAnsi="Times New Roman" w:cs="Times New Roman"/>
          <w:b/>
          <w:i/>
          <w:sz w:val="28"/>
          <w:szCs w:val="28"/>
        </w:rPr>
        <w:t>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w:t>
      </w:r>
      <w:r w:rsidRPr="000378C6">
        <w:rPr>
          <w:rFonts w:ascii="Times New Roman" w:hAnsi="Times New Roman" w:cs="Times New Roman"/>
          <w:sz w:val="28"/>
          <w:szCs w:val="28"/>
        </w:rPr>
        <w:t xml:space="preserve"> субъекта Российской Федерации, </w:t>
      </w:r>
      <w:r w:rsidRPr="000378C6">
        <w:rPr>
          <w:rFonts w:ascii="Times New Roman" w:hAnsi="Times New Roman" w:cs="Times New Roman"/>
          <w:b/>
          <w:i/>
          <w:sz w:val="28"/>
          <w:szCs w:val="28"/>
        </w:rPr>
        <w:t>муниципального образования</w:t>
      </w:r>
      <w:r w:rsidRPr="000378C6">
        <w:rPr>
          <w:rFonts w:ascii="Times New Roman" w:hAnsi="Times New Roman" w:cs="Times New Roman"/>
          <w:sz w:val="28"/>
          <w:szCs w:val="28"/>
        </w:rPr>
        <w:t>,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5E0160" w:rsidRDefault="005E0160" w:rsidP="000378C6">
      <w:pPr>
        <w:autoSpaceDE w:val="0"/>
        <w:autoSpaceDN w:val="0"/>
        <w:adjustRightInd w:val="0"/>
        <w:spacing w:after="0" w:line="360" w:lineRule="auto"/>
        <w:ind w:firstLine="709"/>
        <w:jc w:val="both"/>
        <w:rPr>
          <w:rFonts w:ascii="Times New Roman" w:hAnsi="Times New Roman" w:cs="Times New Roman"/>
          <w:bCs/>
          <w:sz w:val="28"/>
          <w:szCs w:val="28"/>
        </w:rPr>
      </w:pPr>
    </w:p>
    <w:p w:rsidR="005E0160" w:rsidRDefault="00880F33" w:rsidP="00E543F5">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5E0160">
        <w:rPr>
          <w:rFonts w:ascii="Times New Roman" w:hAnsi="Times New Roman" w:cs="Times New Roman"/>
          <w:b/>
          <w:sz w:val="28"/>
          <w:szCs w:val="28"/>
        </w:rPr>
        <w:t>. Бюджетный кодекс Российской Федерации</w:t>
      </w:r>
    </w:p>
    <w:p w:rsidR="005E0160" w:rsidRDefault="005E0160" w:rsidP="00E543F5">
      <w:pPr>
        <w:autoSpaceDE w:val="0"/>
        <w:autoSpaceDN w:val="0"/>
        <w:adjustRightInd w:val="0"/>
        <w:spacing w:after="0" w:line="360" w:lineRule="auto"/>
        <w:ind w:firstLine="709"/>
        <w:jc w:val="both"/>
        <w:rPr>
          <w:rFonts w:ascii="Times New Roman" w:hAnsi="Times New Roman" w:cs="Times New Roman"/>
          <w:b/>
          <w:sz w:val="28"/>
          <w:szCs w:val="28"/>
        </w:rPr>
      </w:pPr>
    </w:p>
    <w:p w:rsidR="00880F33" w:rsidRPr="00880F33" w:rsidRDefault="00880F33" w:rsidP="00E543F5">
      <w:pPr>
        <w:spacing w:line="360" w:lineRule="auto"/>
        <w:ind w:firstLine="708"/>
        <w:jc w:val="both"/>
        <w:rPr>
          <w:rFonts w:ascii="Times New Roman" w:hAnsi="Times New Roman" w:cs="Times New Roman"/>
          <w:sz w:val="28"/>
          <w:szCs w:val="28"/>
        </w:rPr>
      </w:pPr>
      <w:r w:rsidRPr="002F0CBB">
        <w:rPr>
          <w:rFonts w:ascii="Times New Roman" w:hAnsi="Times New Roman" w:cs="Times New Roman"/>
          <w:b/>
          <w:sz w:val="28"/>
          <w:szCs w:val="28"/>
        </w:rPr>
        <w:t>3.1. Федеральным законом от 04.08.2023 № 416-ФЗ «О внесении изменений в Бюджетный кодекс Российской Федерации</w:t>
      </w:r>
      <w:r w:rsidRPr="00E543F5">
        <w:rPr>
          <w:rFonts w:ascii="Times New Roman" w:hAnsi="Times New Roman" w:cs="Times New Roman"/>
          <w:b/>
          <w:sz w:val="28"/>
          <w:szCs w:val="28"/>
        </w:rPr>
        <w:t xml:space="preserve"> и отдельные </w:t>
      </w:r>
      <w:r w:rsidRPr="00E543F5">
        <w:rPr>
          <w:rFonts w:ascii="Times New Roman" w:hAnsi="Times New Roman" w:cs="Times New Roman"/>
          <w:b/>
          <w:sz w:val="28"/>
          <w:szCs w:val="28"/>
        </w:rPr>
        <w:lastRenderedPageBreak/>
        <w:t>законодательные акты Российской Федерации и о признании утратившими силу отдельных положений законодательных актов Российской Федерации</w:t>
      </w:r>
      <w:r w:rsidR="00E543F5" w:rsidRPr="00E543F5">
        <w:rPr>
          <w:rFonts w:ascii="Times New Roman" w:hAnsi="Times New Roman" w:cs="Times New Roman"/>
          <w:b/>
          <w:sz w:val="28"/>
          <w:szCs w:val="28"/>
        </w:rPr>
        <w:t>»</w:t>
      </w:r>
      <w:r w:rsidRPr="00880F33">
        <w:rPr>
          <w:rFonts w:ascii="Times New Roman" w:hAnsi="Times New Roman" w:cs="Times New Roman"/>
          <w:sz w:val="28"/>
          <w:szCs w:val="28"/>
        </w:rPr>
        <w:t xml:space="preserve"> (вступил</w:t>
      </w:r>
      <w:r w:rsidR="00B615DE">
        <w:rPr>
          <w:rFonts w:ascii="Times New Roman" w:hAnsi="Times New Roman" w:cs="Times New Roman"/>
          <w:sz w:val="28"/>
          <w:szCs w:val="28"/>
        </w:rPr>
        <w:t>и</w:t>
      </w:r>
      <w:r w:rsidRPr="00880F33">
        <w:rPr>
          <w:rFonts w:ascii="Times New Roman" w:hAnsi="Times New Roman" w:cs="Times New Roman"/>
          <w:sz w:val="28"/>
          <w:szCs w:val="28"/>
        </w:rPr>
        <w:t xml:space="preserve"> в силу с 04.08.2023)</w:t>
      </w:r>
      <w:r w:rsidR="00AC64D7" w:rsidRPr="00AC64D7">
        <w:rPr>
          <w:rFonts w:ascii="Times New Roman" w:hAnsi="Times New Roman" w:cs="Times New Roman"/>
          <w:sz w:val="28"/>
          <w:szCs w:val="28"/>
        </w:rPr>
        <w:t>:</w:t>
      </w:r>
    </w:p>
    <w:p w:rsidR="00880F33" w:rsidRPr="00880F33" w:rsidRDefault="00E543F5" w:rsidP="00E543F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в</w:t>
      </w:r>
      <w:r w:rsidR="00880F33">
        <w:rPr>
          <w:rFonts w:ascii="Times New Roman" w:hAnsi="Times New Roman" w:cs="Times New Roman"/>
          <w:sz w:val="28"/>
          <w:szCs w:val="28"/>
        </w:rPr>
        <w:t xml:space="preserve">несены изменения </w:t>
      </w:r>
      <w:r w:rsidR="00AC64D7">
        <w:rPr>
          <w:rFonts w:ascii="Times New Roman" w:hAnsi="Times New Roman" w:cs="Times New Roman"/>
          <w:sz w:val="28"/>
          <w:szCs w:val="28"/>
        </w:rPr>
        <w:t xml:space="preserve">в </w:t>
      </w:r>
      <w:r w:rsidR="00880F33">
        <w:rPr>
          <w:rFonts w:ascii="Times New Roman" w:hAnsi="Times New Roman" w:cs="Times New Roman"/>
          <w:sz w:val="28"/>
          <w:szCs w:val="28"/>
        </w:rPr>
        <w:t>с</w:t>
      </w:r>
      <w:r w:rsidR="00880F33" w:rsidRPr="00880F33">
        <w:rPr>
          <w:rFonts w:ascii="Times New Roman" w:hAnsi="Times New Roman" w:cs="Times New Roman"/>
          <w:sz w:val="28"/>
          <w:szCs w:val="28"/>
        </w:rPr>
        <w:t>тать</w:t>
      </w:r>
      <w:r w:rsidR="00AC64D7">
        <w:rPr>
          <w:rFonts w:ascii="Times New Roman" w:hAnsi="Times New Roman" w:cs="Times New Roman"/>
          <w:sz w:val="28"/>
          <w:szCs w:val="28"/>
        </w:rPr>
        <w:t>ю</w:t>
      </w:r>
      <w:r w:rsidR="00880F33" w:rsidRPr="00880F33">
        <w:rPr>
          <w:rFonts w:ascii="Times New Roman" w:hAnsi="Times New Roman" w:cs="Times New Roman"/>
          <w:sz w:val="28"/>
          <w:szCs w:val="28"/>
        </w:rPr>
        <w:t xml:space="preserve"> 179 </w:t>
      </w:r>
      <w:r w:rsidR="00880F33">
        <w:rPr>
          <w:rFonts w:ascii="Times New Roman" w:hAnsi="Times New Roman" w:cs="Times New Roman"/>
          <w:sz w:val="28"/>
          <w:szCs w:val="28"/>
        </w:rPr>
        <w:t>Бюджетного кодекса «М</w:t>
      </w:r>
      <w:r w:rsidR="00880F33" w:rsidRPr="00880F33">
        <w:rPr>
          <w:rFonts w:ascii="Times New Roman" w:hAnsi="Times New Roman" w:cs="Times New Roman"/>
          <w:sz w:val="28"/>
          <w:szCs w:val="28"/>
        </w:rPr>
        <w:t>униципальные программы</w:t>
      </w:r>
      <w:r w:rsidR="00880F33">
        <w:rPr>
          <w:rFonts w:ascii="Times New Roman" w:hAnsi="Times New Roman" w:cs="Times New Roman"/>
          <w:sz w:val="28"/>
          <w:szCs w:val="28"/>
        </w:rPr>
        <w:t>», согласно которы</w:t>
      </w:r>
      <w:r w:rsidR="00AC64D7">
        <w:rPr>
          <w:rFonts w:ascii="Times New Roman" w:hAnsi="Times New Roman" w:cs="Times New Roman"/>
          <w:sz w:val="28"/>
          <w:szCs w:val="28"/>
        </w:rPr>
        <w:t>м</w:t>
      </w:r>
      <w:r w:rsidR="00880F33" w:rsidRPr="00880F33">
        <w:rPr>
          <w:rFonts w:ascii="Times New Roman" w:hAnsi="Times New Roman" w:cs="Times New Roman"/>
          <w:sz w:val="28"/>
          <w:szCs w:val="28"/>
        </w:rPr>
        <w:t>:</w:t>
      </w:r>
      <w:r w:rsidR="00880F33">
        <w:rPr>
          <w:rFonts w:ascii="Times New Roman" w:hAnsi="Times New Roman" w:cs="Times New Roman"/>
          <w:sz w:val="28"/>
          <w:szCs w:val="28"/>
        </w:rPr>
        <w:t xml:space="preserve"> </w:t>
      </w:r>
    </w:p>
    <w:p w:rsidR="00880F33" w:rsidRPr="00880F33" w:rsidRDefault="00880F33" w:rsidP="00E543F5">
      <w:pPr>
        <w:autoSpaceDE w:val="0"/>
        <w:autoSpaceDN w:val="0"/>
        <w:adjustRightInd w:val="0"/>
        <w:spacing w:after="0" w:line="360" w:lineRule="auto"/>
        <w:ind w:firstLine="540"/>
        <w:jc w:val="both"/>
        <w:rPr>
          <w:rFonts w:ascii="Times New Roman" w:hAnsi="Times New Roman" w:cs="Times New Roman"/>
          <w:sz w:val="28"/>
          <w:szCs w:val="28"/>
        </w:rPr>
      </w:pPr>
      <w:r w:rsidRPr="00880F33">
        <w:rPr>
          <w:rFonts w:ascii="Times New Roman" w:hAnsi="Times New Roman" w:cs="Times New Roman"/>
          <w:sz w:val="28"/>
          <w:szCs w:val="28"/>
        </w:rPr>
        <w:t xml:space="preserve">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w:t>
      </w:r>
      <w:r w:rsidRPr="00880F33">
        <w:rPr>
          <w:rFonts w:ascii="Times New Roman" w:hAnsi="Times New Roman" w:cs="Times New Roman"/>
          <w:b/>
          <w:i/>
          <w:sz w:val="28"/>
          <w:szCs w:val="28"/>
        </w:rPr>
        <w:t>в соответствии с перечнем и структурой</w:t>
      </w:r>
      <w:r w:rsidRPr="00880F33">
        <w:rPr>
          <w:rFonts w:ascii="Times New Roman" w:hAnsi="Times New Roman" w:cs="Times New Roman"/>
          <w:sz w:val="28"/>
          <w:szCs w:val="28"/>
        </w:rPr>
        <w:t xml:space="preserve"> государственных (</w:t>
      </w:r>
      <w:r w:rsidRPr="00880F33">
        <w:rPr>
          <w:rFonts w:ascii="Times New Roman" w:hAnsi="Times New Roman" w:cs="Times New Roman"/>
          <w:b/>
          <w:i/>
          <w:sz w:val="28"/>
          <w:szCs w:val="28"/>
        </w:rPr>
        <w:t>муниципальных) программ</w:t>
      </w:r>
      <w:r w:rsidRPr="00880F33">
        <w:rPr>
          <w:rFonts w:ascii="Times New Roman" w:hAnsi="Times New Roman" w:cs="Times New Roman"/>
          <w:sz w:val="28"/>
          <w:szCs w:val="28"/>
        </w:rPr>
        <w:t>,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880F33" w:rsidRPr="00880F33" w:rsidRDefault="00880F33" w:rsidP="00E543F5">
      <w:pPr>
        <w:autoSpaceDE w:val="0"/>
        <w:autoSpaceDN w:val="0"/>
        <w:adjustRightInd w:val="0"/>
        <w:spacing w:after="0" w:line="360" w:lineRule="auto"/>
        <w:ind w:firstLine="539"/>
        <w:jc w:val="both"/>
        <w:rPr>
          <w:rFonts w:ascii="Times New Roman" w:hAnsi="Times New Roman" w:cs="Times New Roman"/>
          <w:sz w:val="28"/>
          <w:szCs w:val="28"/>
        </w:rPr>
      </w:pPr>
      <w:r w:rsidRPr="00880F33">
        <w:rPr>
          <w:rFonts w:ascii="Times New Roman" w:hAnsi="Times New Roman" w:cs="Times New Roman"/>
          <w:sz w:val="28"/>
          <w:szCs w:val="28"/>
        </w:rP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w:t>
      </w:r>
      <w:r w:rsidRPr="00880F33">
        <w:rPr>
          <w:rFonts w:ascii="Times New Roman" w:hAnsi="Times New Roman" w:cs="Times New Roman"/>
          <w:b/>
          <w:i/>
          <w:sz w:val="28"/>
          <w:szCs w:val="28"/>
        </w:rPr>
        <w:t>в порядке</w:t>
      </w:r>
      <w:r w:rsidRPr="00880F33">
        <w:rPr>
          <w:rFonts w:ascii="Times New Roman" w:hAnsi="Times New Roman" w:cs="Times New Roman"/>
          <w:sz w:val="28"/>
          <w:szCs w:val="28"/>
        </w:rPr>
        <w:t xml:space="preserve"> и сроки, </w:t>
      </w:r>
      <w:r w:rsidRPr="00880F33">
        <w:rPr>
          <w:rFonts w:ascii="Times New Roman" w:hAnsi="Times New Roman" w:cs="Times New Roman"/>
          <w:b/>
          <w:i/>
          <w:sz w:val="28"/>
          <w:szCs w:val="28"/>
        </w:rPr>
        <w:t>которые установлены</w:t>
      </w:r>
      <w:r w:rsidRPr="00880F33">
        <w:rPr>
          <w:rFonts w:ascii="Times New Roman" w:hAnsi="Times New Roman" w:cs="Times New Roman"/>
          <w:sz w:val="28"/>
          <w:szCs w:val="28"/>
        </w:rPr>
        <w:t xml:space="preserve"> высшим исполнительным органом субъекта Российской Федерации (</w:t>
      </w:r>
      <w:r w:rsidRPr="00880F33">
        <w:rPr>
          <w:rFonts w:ascii="Times New Roman" w:hAnsi="Times New Roman" w:cs="Times New Roman"/>
          <w:b/>
          <w:i/>
          <w:sz w:val="28"/>
          <w:szCs w:val="28"/>
        </w:rPr>
        <w:t>местной администрацией</w:t>
      </w:r>
      <w:r w:rsidRPr="00880F33">
        <w:rPr>
          <w:rFonts w:ascii="Times New Roman" w:hAnsi="Times New Roman" w:cs="Times New Roman"/>
          <w:sz w:val="28"/>
          <w:szCs w:val="28"/>
        </w:rPr>
        <w:t xml:space="preserve">). </w:t>
      </w:r>
    </w:p>
    <w:p w:rsidR="00880F33" w:rsidRPr="00880F33" w:rsidRDefault="00880F33" w:rsidP="00E543F5">
      <w:pPr>
        <w:autoSpaceDE w:val="0"/>
        <w:autoSpaceDN w:val="0"/>
        <w:adjustRightInd w:val="0"/>
        <w:spacing w:after="0" w:line="360" w:lineRule="auto"/>
        <w:ind w:firstLine="539"/>
        <w:jc w:val="both"/>
        <w:rPr>
          <w:rFonts w:ascii="Times New Roman" w:hAnsi="Times New Roman" w:cs="Times New Roman"/>
          <w:sz w:val="28"/>
          <w:szCs w:val="28"/>
        </w:rPr>
      </w:pPr>
      <w:r w:rsidRPr="00880F33">
        <w:rPr>
          <w:rFonts w:ascii="Times New Roman" w:hAnsi="Times New Roman" w:cs="Times New Roman"/>
          <w:sz w:val="28"/>
          <w:szCs w:val="28"/>
        </w:rPr>
        <w:t xml:space="preserve">Государственные программы субъекта Российской Федерации, муниципальные программы подлежат приведению в соответствие с законом (решением) о бюджете </w:t>
      </w:r>
      <w:r w:rsidRPr="00880F33">
        <w:rPr>
          <w:rFonts w:ascii="Times New Roman" w:hAnsi="Times New Roman" w:cs="Times New Roman"/>
          <w:b/>
          <w:i/>
          <w:sz w:val="28"/>
          <w:szCs w:val="28"/>
        </w:rPr>
        <w:t>не позднее 1 апреля текущего финансового года</w:t>
      </w:r>
      <w:r w:rsidRPr="00880F33">
        <w:rPr>
          <w:rFonts w:ascii="Times New Roman" w:hAnsi="Times New Roman" w:cs="Times New Roman"/>
          <w:sz w:val="28"/>
          <w:szCs w:val="28"/>
        </w:rPr>
        <w:t>.</w:t>
      </w:r>
    </w:p>
    <w:p w:rsidR="00AC64D7" w:rsidRDefault="00AC64D7" w:rsidP="00E543F5">
      <w:pPr>
        <w:autoSpaceDE w:val="0"/>
        <w:autoSpaceDN w:val="0"/>
        <w:adjustRightInd w:val="0"/>
        <w:spacing w:after="0" w:line="360" w:lineRule="auto"/>
        <w:ind w:firstLine="540"/>
        <w:jc w:val="both"/>
        <w:outlineLvl w:val="0"/>
        <w:rPr>
          <w:rFonts w:ascii="Times New Roman" w:hAnsi="Times New Roman" w:cs="Times New Roman"/>
          <w:sz w:val="28"/>
          <w:szCs w:val="28"/>
        </w:rPr>
      </w:pPr>
    </w:p>
    <w:p w:rsidR="00880F33" w:rsidRPr="00880F33" w:rsidRDefault="00E543F5" w:rsidP="00E543F5">
      <w:pPr>
        <w:autoSpaceDE w:val="0"/>
        <w:autoSpaceDN w:val="0"/>
        <w:adjustRightInd w:val="0"/>
        <w:spacing w:after="0" w:line="36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 </w:t>
      </w:r>
      <w:r w:rsidR="00880F33" w:rsidRPr="00880F33">
        <w:rPr>
          <w:rFonts w:ascii="Times New Roman" w:hAnsi="Times New Roman" w:cs="Times New Roman"/>
          <w:bCs/>
          <w:sz w:val="28"/>
          <w:szCs w:val="28"/>
        </w:rPr>
        <w:t xml:space="preserve">Статья 179.3. </w:t>
      </w:r>
      <w:r w:rsidR="00AC64D7">
        <w:rPr>
          <w:rFonts w:ascii="Times New Roman" w:hAnsi="Times New Roman" w:cs="Times New Roman"/>
          <w:bCs/>
          <w:sz w:val="28"/>
          <w:szCs w:val="28"/>
        </w:rPr>
        <w:t>Бюджетного кодекса «</w:t>
      </w:r>
      <w:r w:rsidR="00880F33" w:rsidRPr="00880F33">
        <w:rPr>
          <w:rFonts w:ascii="Times New Roman" w:hAnsi="Times New Roman" w:cs="Times New Roman"/>
          <w:bCs/>
          <w:sz w:val="28"/>
          <w:szCs w:val="28"/>
        </w:rPr>
        <w:t>Ведомственные целевые программы</w:t>
      </w:r>
      <w:r w:rsidR="00AC64D7">
        <w:rPr>
          <w:rFonts w:ascii="Times New Roman" w:hAnsi="Times New Roman" w:cs="Times New Roman"/>
          <w:bCs/>
          <w:sz w:val="28"/>
          <w:szCs w:val="28"/>
        </w:rPr>
        <w:t xml:space="preserve">» </w:t>
      </w:r>
      <w:r w:rsidR="00AC64D7" w:rsidRPr="00AC64D7">
        <w:rPr>
          <w:rFonts w:ascii="Times New Roman" w:hAnsi="Times New Roman" w:cs="Times New Roman"/>
          <w:b/>
          <w:bCs/>
          <w:i/>
          <w:sz w:val="28"/>
          <w:szCs w:val="28"/>
        </w:rPr>
        <w:t>признана утратившей силу.</w:t>
      </w:r>
      <w:r w:rsidR="00880F33" w:rsidRPr="00880F33">
        <w:rPr>
          <w:rFonts w:ascii="Times New Roman" w:hAnsi="Times New Roman" w:cs="Times New Roman"/>
          <w:bCs/>
          <w:sz w:val="28"/>
          <w:szCs w:val="28"/>
        </w:rPr>
        <w:t xml:space="preserve"> </w:t>
      </w:r>
    </w:p>
    <w:p w:rsidR="00AC64D7" w:rsidRDefault="00AC64D7" w:rsidP="00E543F5">
      <w:pPr>
        <w:spacing w:line="360" w:lineRule="auto"/>
        <w:ind w:firstLine="540"/>
        <w:jc w:val="both"/>
        <w:rPr>
          <w:rFonts w:ascii="Times New Roman" w:hAnsi="Times New Roman" w:cs="Times New Roman"/>
          <w:sz w:val="28"/>
          <w:szCs w:val="28"/>
        </w:rPr>
      </w:pPr>
    </w:p>
    <w:p w:rsidR="00880F33" w:rsidRPr="00880F33" w:rsidRDefault="00E543F5" w:rsidP="00E543F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880F33" w:rsidRPr="00880F33">
        <w:rPr>
          <w:rFonts w:ascii="Times New Roman" w:hAnsi="Times New Roman" w:cs="Times New Roman"/>
          <w:sz w:val="28"/>
          <w:szCs w:val="28"/>
        </w:rPr>
        <w:t>Пункт 5 статьи 179.4 Бюджетного кодекса, определяющий  формирование объёма бюджетных ассигнований муниципального дорожного фонда</w:t>
      </w:r>
      <w:r w:rsidR="00AC64D7">
        <w:rPr>
          <w:rFonts w:ascii="Times New Roman" w:hAnsi="Times New Roman" w:cs="Times New Roman"/>
          <w:sz w:val="28"/>
          <w:szCs w:val="28"/>
        </w:rPr>
        <w:t xml:space="preserve"> дополнен следующими показателями</w:t>
      </w:r>
      <w:r w:rsidR="00AC64D7" w:rsidRPr="00AC64D7">
        <w:rPr>
          <w:rFonts w:ascii="Times New Roman" w:hAnsi="Times New Roman" w:cs="Times New Roman"/>
          <w:sz w:val="28"/>
          <w:szCs w:val="28"/>
        </w:rPr>
        <w:t>:</w:t>
      </w:r>
    </w:p>
    <w:p w:rsidR="00880F33" w:rsidRPr="00880F33" w:rsidRDefault="00880F33" w:rsidP="00E543F5">
      <w:pPr>
        <w:autoSpaceDE w:val="0"/>
        <w:autoSpaceDN w:val="0"/>
        <w:adjustRightInd w:val="0"/>
        <w:spacing w:after="0" w:line="360" w:lineRule="auto"/>
        <w:ind w:firstLine="540"/>
        <w:jc w:val="both"/>
        <w:rPr>
          <w:rFonts w:ascii="Times New Roman" w:hAnsi="Times New Roman" w:cs="Times New Roman"/>
          <w:sz w:val="28"/>
          <w:szCs w:val="28"/>
        </w:rPr>
      </w:pPr>
      <w:r w:rsidRPr="00880F33">
        <w:rPr>
          <w:rFonts w:ascii="Times New Roman" w:hAnsi="Times New Roman" w:cs="Times New Roman"/>
          <w:sz w:val="28"/>
          <w:szCs w:val="28"/>
        </w:rPr>
        <w:t>доход</w:t>
      </w:r>
      <w:r w:rsidR="00E543F5">
        <w:rPr>
          <w:rFonts w:ascii="Times New Roman" w:hAnsi="Times New Roman" w:cs="Times New Roman"/>
          <w:sz w:val="28"/>
          <w:szCs w:val="28"/>
        </w:rPr>
        <w:t>ы</w:t>
      </w:r>
      <w:r w:rsidRPr="00880F33">
        <w:rPr>
          <w:rFonts w:ascii="Times New Roman" w:hAnsi="Times New Roman" w:cs="Times New Roman"/>
          <w:sz w:val="28"/>
          <w:szCs w:val="28"/>
        </w:rPr>
        <w:t xml:space="preserve">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880F33" w:rsidRPr="00880F33" w:rsidRDefault="00880F33" w:rsidP="00E543F5">
      <w:pPr>
        <w:autoSpaceDE w:val="0"/>
        <w:autoSpaceDN w:val="0"/>
        <w:adjustRightInd w:val="0"/>
        <w:spacing w:before="280" w:after="0" w:line="360" w:lineRule="auto"/>
        <w:ind w:firstLine="540"/>
        <w:jc w:val="both"/>
        <w:rPr>
          <w:rFonts w:ascii="Times New Roman" w:hAnsi="Times New Roman" w:cs="Times New Roman"/>
          <w:sz w:val="28"/>
          <w:szCs w:val="28"/>
        </w:rPr>
      </w:pPr>
      <w:r w:rsidRPr="00880F33">
        <w:rPr>
          <w:rFonts w:ascii="Times New Roman" w:hAnsi="Times New Roman" w:cs="Times New Roman"/>
          <w:sz w:val="28"/>
          <w:szCs w:val="28"/>
        </w:rPr>
        <w:t>доход</w:t>
      </w:r>
      <w:r w:rsidR="00E543F5">
        <w:rPr>
          <w:rFonts w:ascii="Times New Roman" w:hAnsi="Times New Roman" w:cs="Times New Roman"/>
          <w:sz w:val="28"/>
          <w:szCs w:val="28"/>
        </w:rPr>
        <w:t>ы</w:t>
      </w:r>
      <w:r w:rsidRPr="00880F33">
        <w:rPr>
          <w:rFonts w:ascii="Times New Roman" w:hAnsi="Times New Roman" w:cs="Times New Roman"/>
          <w:sz w:val="28"/>
          <w:szCs w:val="28"/>
        </w:rPr>
        <w:t xml:space="preserve"> местных бюджетов от штрафов за нарушение правил движения тяжеловесного и (или) крупногабаритного транспортного средства</w:t>
      </w:r>
      <w:r w:rsidR="00E543F5">
        <w:rPr>
          <w:rFonts w:ascii="Times New Roman" w:hAnsi="Times New Roman" w:cs="Times New Roman"/>
          <w:sz w:val="28"/>
          <w:szCs w:val="28"/>
        </w:rPr>
        <w:t>.</w:t>
      </w:r>
    </w:p>
    <w:p w:rsidR="00880F33" w:rsidRPr="00880F33" w:rsidRDefault="00880F33" w:rsidP="00E543F5">
      <w:pPr>
        <w:spacing w:line="360" w:lineRule="auto"/>
        <w:jc w:val="both"/>
        <w:rPr>
          <w:rFonts w:ascii="Times New Roman" w:hAnsi="Times New Roman" w:cs="Times New Roman"/>
          <w:sz w:val="28"/>
          <w:szCs w:val="28"/>
        </w:rPr>
      </w:pPr>
    </w:p>
    <w:p w:rsidR="00AC64D7" w:rsidRPr="00AC64D7" w:rsidRDefault="00AC64D7" w:rsidP="00E543F5">
      <w:pPr>
        <w:autoSpaceDE w:val="0"/>
        <w:autoSpaceDN w:val="0"/>
        <w:adjustRightInd w:val="0"/>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AC64D7">
        <w:rPr>
          <w:rFonts w:ascii="Times New Roman" w:hAnsi="Times New Roman" w:cs="Times New Roman"/>
          <w:b/>
          <w:sz w:val="28"/>
          <w:szCs w:val="28"/>
        </w:rPr>
        <w:t>Лесной кодекс</w:t>
      </w:r>
      <w:r>
        <w:rPr>
          <w:rFonts w:ascii="Times New Roman" w:hAnsi="Times New Roman" w:cs="Times New Roman"/>
          <w:b/>
          <w:sz w:val="28"/>
          <w:szCs w:val="28"/>
        </w:rPr>
        <w:t xml:space="preserve"> Российской Федерации</w:t>
      </w:r>
    </w:p>
    <w:p w:rsidR="00AC64D7" w:rsidRPr="00AC64D7" w:rsidRDefault="00AC64D7" w:rsidP="00E543F5">
      <w:pPr>
        <w:autoSpaceDE w:val="0"/>
        <w:autoSpaceDN w:val="0"/>
        <w:adjustRightInd w:val="0"/>
        <w:spacing w:after="0" w:line="360" w:lineRule="auto"/>
        <w:ind w:firstLine="708"/>
        <w:jc w:val="both"/>
        <w:rPr>
          <w:rFonts w:ascii="Times New Roman" w:hAnsi="Times New Roman" w:cs="Times New Roman"/>
          <w:sz w:val="28"/>
          <w:szCs w:val="28"/>
        </w:rPr>
      </w:pPr>
    </w:p>
    <w:p w:rsidR="00AC64D7" w:rsidRPr="00AC64D7" w:rsidRDefault="00AC64D7" w:rsidP="00E543F5">
      <w:pPr>
        <w:autoSpaceDE w:val="0"/>
        <w:autoSpaceDN w:val="0"/>
        <w:adjustRightInd w:val="0"/>
        <w:spacing w:after="0" w:line="360" w:lineRule="auto"/>
        <w:ind w:firstLine="708"/>
        <w:jc w:val="both"/>
        <w:rPr>
          <w:rFonts w:ascii="Times New Roman" w:hAnsi="Times New Roman" w:cs="Times New Roman"/>
          <w:sz w:val="28"/>
          <w:szCs w:val="28"/>
        </w:rPr>
      </w:pPr>
      <w:r w:rsidRPr="00AC64D7">
        <w:rPr>
          <w:rFonts w:ascii="Times New Roman" w:hAnsi="Times New Roman" w:cs="Times New Roman"/>
          <w:b/>
          <w:sz w:val="28"/>
          <w:szCs w:val="28"/>
        </w:rPr>
        <w:t>Федеральным законом от 29.12.2022 № 600-ФЗ «О внесении изменений в Лесной кодекс Российской Федерации»</w:t>
      </w:r>
      <w:r w:rsidRPr="00AC64D7">
        <w:rPr>
          <w:rFonts w:ascii="Times New Roman" w:hAnsi="Times New Roman" w:cs="Times New Roman"/>
          <w:sz w:val="28"/>
          <w:szCs w:val="28"/>
        </w:rPr>
        <w:t xml:space="preserve"> (вступил</w:t>
      </w:r>
      <w:r w:rsidR="00B615DE">
        <w:rPr>
          <w:rFonts w:ascii="Times New Roman" w:hAnsi="Times New Roman" w:cs="Times New Roman"/>
          <w:sz w:val="28"/>
          <w:szCs w:val="28"/>
        </w:rPr>
        <w:t>и</w:t>
      </w:r>
      <w:r w:rsidRPr="00AC64D7">
        <w:rPr>
          <w:rFonts w:ascii="Times New Roman" w:hAnsi="Times New Roman" w:cs="Times New Roman"/>
          <w:sz w:val="28"/>
          <w:szCs w:val="28"/>
        </w:rPr>
        <w:t xml:space="preserve"> в силу с 01.09.2023),</w:t>
      </w:r>
    </w:p>
    <w:p w:rsidR="00AC64D7" w:rsidRPr="00AC64D7" w:rsidRDefault="00AC64D7" w:rsidP="00E543F5">
      <w:pPr>
        <w:autoSpaceDE w:val="0"/>
        <w:autoSpaceDN w:val="0"/>
        <w:adjustRightInd w:val="0"/>
        <w:spacing w:after="0" w:line="360" w:lineRule="auto"/>
        <w:ind w:firstLine="708"/>
        <w:jc w:val="both"/>
        <w:rPr>
          <w:rFonts w:ascii="Times New Roman" w:hAnsi="Times New Roman" w:cs="Times New Roman"/>
          <w:sz w:val="28"/>
          <w:szCs w:val="28"/>
        </w:rPr>
      </w:pPr>
    </w:p>
    <w:p w:rsidR="00AC64D7" w:rsidRPr="00AC64D7" w:rsidRDefault="00E543F5" w:rsidP="00E543F5">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AC64D7" w:rsidRPr="00AC64D7">
        <w:rPr>
          <w:rFonts w:ascii="Times New Roman" w:hAnsi="Times New Roman" w:cs="Times New Roman"/>
          <w:sz w:val="28"/>
          <w:szCs w:val="28"/>
        </w:rPr>
        <w:t>внесены изменения в части 2 и 3 статьи 74 Лесного кодекса, в соответствии с которыми изменены условия заключение договора аренды лесного участка, находящегося в государственной или муниципальной собственности, на новый срок, а также изменены условия досрочного расторжения договора аренды лесных участков, находящихся в государственной или муниципальной собственности, на новый срок.</w:t>
      </w:r>
    </w:p>
    <w:p w:rsidR="00AC64D7" w:rsidRPr="00AC64D7" w:rsidRDefault="00AC64D7" w:rsidP="00E543F5">
      <w:pPr>
        <w:autoSpaceDE w:val="0"/>
        <w:autoSpaceDN w:val="0"/>
        <w:adjustRightInd w:val="0"/>
        <w:spacing w:after="0" w:line="360" w:lineRule="auto"/>
        <w:ind w:firstLine="708"/>
        <w:jc w:val="both"/>
        <w:rPr>
          <w:rFonts w:ascii="Times New Roman" w:hAnsi="Times New Roman" w:cs="Times New Roman"/>
          <w:sz w:val="28"/>
          <w:szCs w:val="28"/>
        </w:rPr>
      </w:pPr>
    </w:p>
    <w:p w:rsidR="00AC64D7" w:rsidRPr="00AC64D7" w:rsidRDefault="00E543F5" w:rsidP="00E543F5">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AC64D7" w:rsidRPr="00AC64D7">
        <w:rPr>
          <w:rFonts w:ascii="Times New Roman" w:hAnsi="Times New Roman" w:cs="Times New Roman"/>
          <w:sz w:val="28"/>
          <w:szCs w:val="28"/>
        </w:rPr>
        <w:t xml:space="preserve"> внесены изменения в статью 74.4 Лесного кодекса, в соответствии с которыми дополнены условия досрочного расторжения договор безвозмездного пользования лесным участком, находящимся в государственной или муниципальной собственности</w:t>
      </w:r>
    </w:p>
    <w:p w:rsidR="00AC64D7" w:rsidRPr="00AC64D7" w:rsidRDefault="00AC64D7" w:rsidP="00E543F5">
      <w:pPr>
        <w:autoSpaceDE w:val="0"/>
        <w:autoSpaceDN w:val="0"/>
        <w:adjustRightInd w:val="0"/>
        <w:spacing w:after="0" w:line="360" w:lineRule="auto"/>
        <w:ind w:firstLine="708"/>
        <w:jc w:val="both"/>
        <w:rPr>
          <w:rFonts w:ascii="Times New Roman" w:hAnsi="Times New Roman" w:cs="Times New Roman"/>
          <w:sz w:val="28"/>
          <w:szCs w:val="28"/>
        </w:rPr>
      </w:pPr>
    </w:p>
    <w:p w:rsidR="00AC64D7" w:rsidRPr="00AC64D7" w:rsidRDefault="00E543F5" w:rsidP="00E543F5">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AC64D7" w:rsidRPr="00AC64D7">
        <w:rPr>
          <w:rFonts w:ascii="Times New Roman" w:hAnsi="Times New Roman" w:cs="Times New Roman"/>
          <w:sz w:val="28"/>
          <w:szCs w:val="28"/>
        </w:rPr>
        <w:t xml:space="preserve"> </w:t>
      </w:r>
      <w:r>
        <w:rPr>
          <w:rFonts w:ascii="Times New Roman" w:hAnsi="Times New Roman" w:cs="Times New Roman"/>
          <w:sz w:val="28"/>
          <w:szCs w:val="28"/>
        </w:rPr>
        <w:t>с</w:t>
      </w:r>
      <w:r w:rsidR="00AC64D7" w:rsidRPr="00AC64D7">
        <w:rPr>
          <w:rFonts w:ascii="Times New Roman" w:hAnsi="Times New Roman" w:cs="Times New Roman"/>
          <w:sz w:val="28"/>
          <w:szCs w:val="28"/>
        </w:rPr>
        <w:t>татья 78 Лесного кодекса «</w:t>
      </w:r>
      <w:r w:rsidR="00AC64D7" w:rsidRPr="00AC64D7">
        <w:rPr>
          <w:rFonts w:ascii="Times New Roman" w:hAnsi="Times New Roman" w:cs="Times New Roman"/>
          <w:bCs/>
          <w:sz w:val="28"/>
          <w:szCs w:val="28"/>
        </w:rPr>
        <w:t xml:space="preserve">Подготовка и организация аукциона на право заключения договора аренды лесного участка, находящегося в </w:t>
      </w:r>
      <w:r w:rsidR="00AC64D7" w:rsidRPr="00AC64D7">
        <w:rPr>
          <w:rFonts w:ascii="Times New Roman" w:hAnsi="Times New Roman" w:cs="Times New Roman"/>
          <w:bCs/>
          <w:sz w:val="28"/>
          <w:szCs w:val="28"/>
        </w:rPr>
        <w:lastRenderedPageBreak/>
        <w:t>государственной или муниципальной собственности, либо на право заключения договора купли-продажи лесных насаждений</w:t>
      </w:r>
      <w:r w:rsidR="00AC64D7" w:rsidRPr="00AC64D7">
        <w:rPr>
          <w:rFonts w:ascii="Times New Roman" w:hAnsi="Times New Roman" w:cs="Times New Roman"/>
          <w:b/>
          <w:bCs/>
          <w:sz w:val="28"/>
          <w:szCs w:val="28"/>
        </w:rPr>
        <w:t xml:space="preserve">» </w:t>
      </w:r>
      <w:r w:rsidR="00AC64D7" w:rsidRPr="00AC64D7">
        <w:rPr>
          <w:rFonts w:ascii="Times New Roman" w:hAnsi="Times New Roman" w:cs="Times New Roman"/>
          <w:bCs/>
          <w:sz w:val="28"/>
          <w:szCs w:val="28"/>
        </w:rPr>
        <w:t>дополнена частью 4.1 следующего содержания «</w:t>
      </w:r>
      <w:r w:rsidR="00AC64D7" w:rsidRPr="00AC64D7">
        <w:rPr>
          <w:rFonts w:ascii="Times New Roman" w:hAnsi="Times New Roman" w:cs="Times New Roman"/>
          <w:sz w:val="28"/>
          <w:szCs w:val="28"/>
        </w:rPr>
        <w:t xml:space="preserve">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7" w:history="1">
        <w:r w:rsidR="00AC64D7" w:rsidRPr="00AC64D7">
          <w:rPr>
            <w:rFonts w:ascii="Times New Roman" w:hAnsi="Times New Roman" w:cs="Times New Roman"/>
            <w:sz w:val="28"/>
            <w:szCs w:val="28"/>
          </w:rPr>
          <w:t>классификатором</w:t>
        </w:r>
      </w:hyperlink>
      <w:r w:rsidR="00AC64D7" w:rsidRPr="00AC64D7">
        <w:rPr>
          <w:rFonts w:ascii="Times New Roman" w:hAnsi="Times New Roman" w:cs="Times New Roman"/>
          <w:sz w:val="28"/>
          <w:szCs w:val="28"/>
        </w:rPr>
        <w:t xml:space="preserve"> продукции по видам экономической деятельности, единой Товарной </w:t>
      </w:r>
      <w:hyperlink r:id="rId8" w:history="1">
        <w:r w:rsidR="00AC64D7" w:rsidRPr="00AC64D7">
          <w:rPr>
            <w:rFonts w:ascii="Times New Roman" w:hAnsi="Times New Roman" w:cs="Times New Roman"/>
            <w:sz w:val="28"/>
            <w:szCs w:val="28"/>
          </w:rPr>
          <w:t>номенклатурой</w:t>
        </w:r>
      </w:hyperlink>
      <w:r w:rsidR="00AC64D7" w:rsidRPr="00AC64D7">
        <w:rPr>
          <w:rFonts w:ascii="Times New Roman" w:hAnsi="Times New Roman" w:cs="Times New Roman"/>
          <w:sz w:val="28"/>
          <w:szCs w:val="28"/>
        </w:rPr>
        <w:t xml:space="preserve"> внешнеэкономической деятельности Евразийского экономического союза».</w:t>
      </w:r>
    </w:p>
    <w:p w:rsidR="00AC64D7" w:rsidRPr="00AC64D7" w:rsidRDefault="00AC64D7" w:rsidP="00AC64D7">
      <w:pPr>
        <w:autoSpaceDE w:val="0"/>
        <w:autoSpaceDN w:val="0"/>
        <w:adjustRightInd w:val="0"/>
        <w:spacing w:after="0" w:line="240" w:lineRule="auto"/>
        <w:ind w:firstLine="708"/>
        <w:jc w:val="both"/>
        <w:outlineLvl w:val="0"/>
        <w:rPr>
          <w:rFonts w:ascii="Times New Roman" w:hAnsi="Times New Roman" w:cs="Times New Roman"/>
          <w:bCs/>
          <w:sz w:val="28"/>
          <w:szCs w:val="28"/>
        </w:rPr>
      </w:pPr>
    </w:p>
    <w:p w:rsidR="00AC64D7" w:rsidRPr="00AC64D7" w:rsidRDefault="00AC64D7" w:rsidP="00AC64D7">
      <w:pPr>
        <w:autoSpaceDE w:val="0"/>
        <w:autoSpaceDN w:val="0"/>
        <w:adjustRightInd w:val="0"/>
        <w:spacing w:after="0" w:line="240" w:lineRule="auto"/>
        <w:jc w:val="both"/>
        <w:rPr>
          <w:rFonts w:ascii="Times New Roman" w:hAnsi="Times New Roman" w:cs="Times New Roman"/>
          <w:sz w:val="28"/>
          <w:szCs w:val="28"/>
        </w:rPr>
      </w:pPr>
    </w:p>
    <w:p w:rsidR="00880F33" w:rsidRDefault="00081010" w:rsidP="00081010">
      <w:pPr>
        <w:autoSpaceDE w:val="0"/>
        <w:autoSpaceDN w:val="0"/>
        <w:adjustRightInd w:val="0"/>
        <w:spacing w:after="0" w:line="360" w:lineRule="auto"/>
        <w:ind w:firstLine="709"/>
        <w:jc w:val="both"/>
        <w:rPr>
          <w:rFonts w:ascii="Times New Roman" w:hAnsi="Times New Roman" w:cs="Times New Roman"/>
          <w:b/>
          <w:sz w:val="28"/>
          <w:szCs w:val="28"/>
        </w:rPr>
      </w:pPr>
      <w:r w:rsidRPr="002F0CBB">
        <w:rPr>
          <w:rFonts w:ascii="Times New Roman" w:hAnsi="Times New Roman" w:cs="Times New Roman"/>
          <w:b/>
          <w:sz w:val="28"/>
          <w:szCs w:val="28"/>
        </w:rPr>
        <w:t>5</w:t>
      </w:r>
      <w:r>
        <w:rPr>
          <w:rFonts w:ascii="Times New Roman" w:hAnsi="Times New Roman" w:cs="Times New Roman"/>
          <w:b/>
          <w:sz w:val="28"/>
          <w:szCs w:val="28"/>
        </w:rPr>
        <w:t>. Градостроительный кодекс Российской Федерации</w:t>
      </w:r>
    </w:p>
    <w:p w:rsidR="00081010" w:rsidRDefault="00081010" w:rsidP="00081010">
      <w:pPr>
        <w:autoSpaceDE w:val="0"/>
        <w:autoSpaceDN w:val="0"/>
        <w:adjustRightInd w:val="0"/>
        <w:spacing w:after="0" w:line="360" w:lineRule="auto"/>
        <w:ind w:firstLine="709"/>
        <w:jc w:val="both"/>
        <w:rPr>
          <w:rFonts w:ascii="Times New Roman" w:hAnsi="Times New Roman" w:cs="Times New Roman"/>
          <w:b/>
          <w:sz w:val="28"/>
          <w:szCs w:val="28"/>
        </w:rPr>
      </w:pPr>
    </w:p>
    <w:p w:rsidR="00081010" w:rsidRPr="001235EF" w:rsidRDefault="00081010" w:rsidP="004B1A1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1. Федеральны</w:t>
      </w:r>
      <w:r w:rsidR="001235EF">
        <w:rPr>
          <w:rFonts w:ascii="Times New Roman" w:hAnsi="Times New Roman" w:cs="Times New Roman"/>
          <w:b/>
          <w:sz w:val="28"/>
          <w:szCs w:val="28"/>
        </w:rPr>
        <w:t>м</w:t>
      </w:r>
      <w:r>
        <w:rPr>
          <w:rFonts w:ascii="Times New Roman" w:hAnsi="Times New Roman" w:cs="Times New Roman"/>
          <w:b/>
          <w:sz w:val="28"/>
          <w:szCs w:val="28"/>
        </w:rPr>
        <w:t xml:space="preserve"> закон</w:t>
      </w:r>
      <w:r w:rsidR="001235EF">
        <w:rPr>
          <w:rFonts w:ascii="Times New Roman" w:hAnsi="Times New Roman" w:cs="Times New Roman"/>
          <w:b/>
          <w:sz w:val="28"/>
          <w:szCs w:val="28"/>
        </w:rPr>
        <w:t>ом</w:t>
      </w:r>
      <w:r>
        <w:rPr>
          <w:rFonts w:ascii="Times New Roman" w:hAnsi="Times New Roman" w:cs="Times New Roman"/>
          <w:b/>
          <w:sz w:val="28"/>
          <w:szCs w:val="28"/>
        </w:rPr>
        <w:t xml:space="preserve"> от </w:t>
      </w:r>
      <w:r>
        <w:rPr>
          <w:rFonts w:ascii="Times New Roman" w:hAnsi="Times New Roman" w:cs="Times New Roman"/>
          <w:b/>
          <w:bCs/>
          <w:sz w:val="28"/>
          <w:szCs w:val="28"/>
        </w:rPr>
        <w:t>10.07.2023 № 305-ФЗ</w:t>
      </w:r>
      <w:r w:rsidRPr="00081010">
        <w:rPr>
          <w:rFonts w:ascii="Times New Roman" w:hAnsi="Times New Roman" w:cs="Times New Roman"/>
          <w:b/>
          <w:bCs/>
          <w:sz w:val="28"/>
          <w:szCs w:val="28"/>
        </w:rPr>
        <w:t xml:space="preserve"> «О</w:t>
      </w:r>
      <w:r w:rsidRPr="00081010">
        <w:rPr>
          <w:rFonts w:ascii="Times New Roman" w:hAnsi="Times New Roman" w:cs="Times New Roman"/>
          <w:b/>
          <w:sz w:val="28"/>
          <w:szCs w:val="28"/>
        </w:rPr>
        <w:t xml:space="preserve">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Pr="00081010">
        <w:rPr>
          <w:rFonts w:ascii="Times New Roman" w:hAnsi="Times New Roman" w:cs="Times New Roman"/>
          <w:sz w:val="28"/>
          <w:szCs w:val="28"/>
        </w:rPr>
        <w:t xml:space="preserve"> </w:t>
      </w:r>
      <w:r>
        <w:rPr>
          <w:rFonts w:ascii="Times New Roman" w:hAnsi="Times New Roman" w:cs="Times New Roman"/>
          <w:sz w:val="28"/>
          <w:szCs w:val="28"/>
        </w:rPr>
        <w:t>(вступили в силу с 01.09.2023)</w:t>
      </w:r>
      <w:r w:rsidR="004B1A11" w:rsidRPr="004B1A11">
        <w:rPr>
          <w:rFonts w:ascii="Times New Roman" w:hAnsi="Times New Roman" w:cs="Times New Roman"/>
          <w:sz w:val="28"/>
          <w:szCs w:val="28"/>
        </w:rPr>
        <w:t>:</w:t>
      </w:r>
    </w:p>
    <w:p w:rsidR="00081010" w:rsidRDefault="00081010" w:rsidP="00081010">
      <w:pPr>
        <w:autoSpaceDE w:val="0"/>
        <w:autoSpaceDN w:val="0"/>
        <w:adjustRightInd w:val="0"/>
        <w:spacing w:after="0" w:line="360" w:lineRule="auto"/>
        <w:ind w:firstLine="708"/>
        <w:jc w:val="both"/>
        <w:rPr>
          <w:rFonts w:ascii="Times New Roman" w:hAnsi="Times New Roman" w:cs="Times New Roman"/>
          <w:sz w:val="28"/>
          <w:szCs w:val="28"/>
        </w:rPr>
      </w:pPr>
      <w:r w:rsidRPr="00081010">
        <w:rPr>
          <w:rFonts w:ascii="Times New Roman" w:hAnsi="Times New Roman" w:cs="Times New Roman"/>
          <w:sz w:val="28"/>
          <w:szCs w:val="28"/>
        </w:rPr>
        <w:t>- внесены изменения в части 9, 10 статьи</w:t>
      </w:r>
      <w:r>
        <w:rPr>
          <w:rFonts w:ascii="Times New Roman" w:hAnsi="Times New Roman" w:cs="Times New Roman"/>
          <w:sz w:val="28"/>
          <w:szCs w:val="28"/>
        </w:rPr>
        <w:t xml:space="preserve"> 5.2 Градостроительного кодекса, в соответствии с которыми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мероприятий при реализации проекта по строительству объекта капитального строительства, подлежат включению в </w:t>
      </w:r>
      <w:r w:rsidRPr="00081010">
        <w:rPr>
          <w:rFonts w:ascii="Times New Roman" w:hAnsi="Times New Roman" w:cs="Times New Roman"/>
          <w:b/>
          <w:i/>
          <w:sz w:val="28"/>
          <w:szCs w:val="28"/>
        </w:rPr>
        <w:t>реестр таких документов, сведений, материалов, согласований</w:t>
      </w:r>
      <w:r>
        <w:rPr>
          <w:rFonts w:ascii="Times New Roman" w:hAnsi="Times New Roman" w:cs="Times New Roman"/>
          <w:sz w:val="28"/>
          <w:szCs w:val="28"/>
        </w:rPr>
        <w:t xml:space="preserve"> (далее - </w:t>
      </w:r>
      <w:r>
        <w:rPr>
          <w:rFonts w:ascii="Times New Roman" w:hAnsi="Times New Roman" w:cs="Times New Roman"/>
          <w:sz w:val="28"/>
          <w:szCs w:val="28"/>
        </w:rPr>
        <w:lastRenderedPageBreak/>
        <w:t xml:space="preserve">реестр документов). Реестр документов является общедоступным государственным информационным ресурсом. </w:t>
      </w:r>
    </w:p>
    <w:p w:rsidR="00081010" w:rsidRDefault="00081010" w:rsidP="0008101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w:t>
      </w:r>
      <w:r w:rsidRPr="00A07390">
        <w:rPr>
          <w:rFonts w:ascii="Times New Roman" w:hAnsi="Times New Roman" w:cs="Times New Roman"/>
          <w:b/>
          <w:i/>
          <w:sz w:val="28"/>
          <w:szCs w:val="28"/>
        </w:rPr>
        <w:t>единую государственную информационную систему обеспечения градостроительной деятельности «</w:t>
      </w:r>
      <w:proofErr w:type="spellStart"/>
      <w:r w:rsidRPr="00A07390">
        <w:rPr>
          <w:rFonts w:ascii="Times New Roman" w:hAnsi="Times New Roman" w:cs="Times New Roman"/>
          <w:b/>
          <w:i/>
          <w:sz w:val="28"/>
          <w:szCs w:val="28"/>
        </w:rPr>
        <w:t>Стройкомплекс.РФ</w:t>
      </w:r>
      <w:proofErr w:type="spellEnd"/>
      <w:r w:rsidRPr="00A07390">
        <w:rPr>
          <w:rFonts w:ascii="Times New Roman" w:hAnsi="Times New Roman" w:cs="Times New Roman"/>
          <w:b/>
          <w:i/>
          <w:sz w:val="28"/>
          <w:szCs w:val="28"/>
        </w:rPr>
        <w:t>»</w:t>
      </w:r>
      <w:r>
        <w:rPr>
          <w:rFonts w:ascii="Times New Roman" w:hAnsi="Times New Roman" w:cs="Times New Roman"/>
          <w:sz w:val="28"/>
          <w:szCs w:val="28"/>
        </w:rPr>
        <w:t>.</w:t>
      </w:r>
    </w:p>
    <w:p w:rsidR="00081010" w:rsidRDefault="00081010" w:rsidP="0008101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w:t>
      </w:r>
      <w:r w:rsidRPr="00081010">
        <w:rPr>
          <w:rFonts w:ascii="Times New Roman" w:hAnsi="Times New Roman" w:cs="Times New Roman"/>
          <w:b/>
          <w:i/>
          <w:sz w:val="28"/>
          <w:szCs w:val="28"/>
        </w:rPr>
        <w:t>не включенных в реестр документов</w:t>
      </w:r>
      <w:r>
        <w:rPr>
          <w:rFonts w:ascii="Times New Roman" w:hAnsi="Times New Roman" w:cs="Times New Roman"/>
          <w:sz w:val="28"/>
          <w:szCs w:val="28"/>
        </w:rPr>
        <w:t xml:space="preserve">, </w:t>
      </w:r>
      <w:r w:rsidRPr="00081010">
        <w:rPr>
          <w:rFonts w:ascii="Times New Roman" w:hAnsi="Times New Roman" w:cs="Times New Roman"/>
          <w:b/>
          <w:i/>
          <w:sz w:val="28"/>
          <w:szCs w:val="28"/>
        </w:rPr>
        <w:t>не допускается</w:t>
      </w:r>
      <w:r>
        <w:rPr>
          <w:rFonts w:ascii="Times New Roman" w:hAnsi="Times New Roman" w:cs="Times New Roman"/>
          <w:sz w:val="28"/>
          <w:szCs w:val="28"/>
        </w:rPr>
        <w:t>.</w:t>
      </w:r>
    </w:p>
    <w:p w:rsidR="00A07390" w:rsidRDefault="00A07390" w:rsidP="00A0739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внесены изменения в часть 1.1 статьи 31 Градостроительного кодекса, устанавливающие, что в случае, если в </w:t>
      </w:r>
      <w:r w:rsidRPr="005F6A82">
        <w:rPr>
          <w:rFonts w:ascii="Times New Roman" w:hAnsi="Times New Roman" w:cs="Times New Roman"/>
          <w:sz w:val="28"/>
          <w:szCs w:val="28"/>
        </w:rPr>
        <w:t xml:space="preserve">соответствии со </w:t>
      </w:r>
      <w:hyperlink r:id="rId9" w:history="1">
        <w:r w:rsidRPr="005F6A82">
          <w:rPr>
            <w:rFonts w:ascii="Times New Roman" w:hAnsi="Times New Roman" w:cs="Times New Roman"/>
            <w:sz w:val="28"/>
            <w:szCs w:val="28"/>
          </w:rPr>
          <w:t>статьей 28.1</w:t>
        </w:r>
      </w:hyperlink>
      <w:r w:rsidRPr="005F6A82">
        <w:rPr>
          <w:rFonts w:ascii="Times New Roman" w:hAnsi="Times New Roman" w:cs="Times New Roman"/>
          <w:sz w:val="28"/>
          <w:szCs w:val="28"/>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w:t>
      </w:r>
      <w:r w:rsidRPr="005F6A82">
        <w:rPr>
          <w:rFonts w:ascii="Times New Roman" w:hAnsi="Times New Roman" w:cs="Times New Roman"/>
          <w:b/>
          <w:i/>
          <w:sz w:val="28"/>
          <w:szCs w:val="28"/>
        </w:rPr>
        <w:t xml:space="preserve">в </w:t>
      </w:r>
      <w:r w:rsidRPr="00A07390">
        <w:rPr>
          <w:rFonts w:ascii="Times New Roman" w:hAnsi="Times New Roman" w:cs="Times New Roman"/>
          <w:b/>
          <w:i/>
          <w:sz w:val="28"/>
          <w:szCs w:val="28"/>
        </w:rPr>
        <w:t>том числе</w:t>
      </w:r>
      <w:r>
        <w:rPr>
          <w:rFonts w:ascii="Times New Roman" w:hAnsi="Times New Roman" w:cs="Times New Roman"/>
          <w:sz w:val="28"/>
          <w:szCs w:val="28"/>
        </w:rPr>
        <w:t xml:space="preserve">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w:t>
      </w:r>
      <w:r w:rsidRPr="00A07390">
        <w:rPr>
          <w:rFonts w:ascii="Times New Roman" w:hAnsi="Times New Roman" w:cs="Times New Roman"/>
          <w:b/>
          <w:i/>
          <w:sz w:val="28"/>
          <w:szCs w:val="28"/>
        </w:rPr>
        <w:t>в том числе</w:t>
      </w:r>
      <w:r>
        <w:rPr>
          <w:rFonts w:ascii="Times New Roman" w:hAnsi="Times New Roman" w:cs="Times New Roman"/>
          <w:sz w:val="28"/>
          <w:szCs w:val="28"/>
        </w:rPr>
        <w:t xml:space="preserve"> применительно к территориям указанных населенных пунктов, их частям, подлежат признанию утратившими силу.</w:t>
      </w:r>
    </w:p>
    <w:p w:rsidR="004B1A11" w:rsidRDefault="004B1A11" w:rsidP="00B615D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внесены изменения в часть 18 статьи 45 Градостроительного кодекса, предусматривающие, что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w:t>
      </w:r>
      <w:r>
        <w:rPr>
          <w:rFonts w:ascii="Times New Roman" w:hAnsi="Times New Roman" w:cs="Times New Roman"/>
          <w:sz w:val="28"/>
          <w:szCs w:val="28"/>
        </w:rPr>
        <w:lastRenderedPageBreak/>
        <w:t xml:space="preserve">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w:t>
      </w:r>
      <w:r w:rsidRPr="004B1A11">
        <w:rPr>
          <w:rFonts w:ascii="Times New Roman" w:hAnsi="Times New Roman" w:cs="Times New Roman"/>
          <w:b/>
          <w:i/>
          <w:sz w:val="28"/>
          <w:szCs w:val="28"/>
        </w:rPr>
        <w:t>устанавливаются Правительством Российской Федерации</w:t>
      </w:r>
      <w:r>
        <w:rPr>
          <w:rFonts w:ascii="Times New Roman" w:hAnsi="Times New Roman" w:cs="Times New Roman"/>
          <w:sz w:val="28"/>
          <w:szCs w:val="28"/>
        </w:rPr>
        <w:t>.</w:t>
      </w:r>
    </w:p>
    <w:p w:rsidR="004B1A11" w:rsidRDefault="004B1A11" w:rsidP="00B615D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статья 51 Градостроительного кодекса дополнен частью 15.3 следующего содержания</w:t>
      </w:r>
      <w:r w:rsidRPr="004B1A11">
        <w:rPr>
          <w:rFonts w:ascii="Times New Roman" w:hAnsi="Times New Roman" w:cs="Times New Roman"/>
          <w:sz w:val="28"/>
          <w:szCs w:val="28"/>
        </w:rPr>
        <w:t>:</w:t>
      </w:r>
      <w:r w:rsidR="001235EF" w:rsidRPr="001235EF">
        <w:rPr>
          <w:rFonts w:ascii="Times New Roman" w:hAnsi="Times New Roman" w:cs="Times New Roman"/>
          <w:sz w:val="28"/>
          <w:szCs w:val="28"/>
        </w:rPr>
        <w:t xml:space="preserve"> </w:t>
      </w:r>
      <w:r w:rsidR="001235EF">
        <w:rPr>
          <w:rFonts w:ascii="Times New Roman" w:hAnsi="Times New Roman" w:cs="Times New Roman"/>
          <w:sz w:val="28"/>
          <w:szCs w:val="28"/>
        </w:rPr>
        <w:t>уполно</w:t>
      </w:r>
      <w:r>
        <w:rPr>
          <w:rFonts w:ascii="Times New Roman" w:hAnsi="Times New Roman" w:cs="Times New Roman"/>
          <w:sz w:val="28"/>
          <w:szCs w:val="28"/>
        </w:rPr>
        <w:t xml:space="preserve">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w:t>
      </w:r>
      <w:r w:rsidRPr="005F6A82">
        <w:rPr>
          <w:rFonts w:ascii="Times New Roman" w:hAnsi="Times New Roman" w:cs="Times New Roman"/>
          <w:sz w:val="28"/>
          <w:szCs w:val="28"/>
        </w:rPr>
        <w:t xml:space="preserve">срока, указанного в </w:t>
      </w:r>
      <w:hyperlink r:id="rId10" w:history="1">
        <w:r w:rsidRPr="005F6A82">
          <w:rPr>
            <w:rFonts w:ascii="Times New Roman" w:hAnsi="Times New Roman" w:cs="Times New Roman"/>
            <w:sz w:val="28"/>
            <w:szCs w:val="28"/>
          </w:rPr>
          <w:t>части 11</w:t>
        </w:r>
      </w:hyperlink>
      <w:r w:rsidRPr="005F6A82">
        <w:rPr>
          <w:rFonts w:ascii="Times New Roman" w:hAnsi="Times New Roman" w:cs="Times New Roman"/>
          <w:sz w:val="28"/>
          <w:szCs w:val="28"/>
        </w:rPr>
        <w:t xml:space="preserve"> статьи</w:t>
      </w:r>
      <w:r w:rsidR="001235EF" w:rsidRPr="005F6A82">
        <w:rPr>
          <w:rFonts w:ascii="Times New Roman" w:hAnsi="Times New Roman" w:cs="Times New Roman"/>
          <w:sz w:val="28"/>
          <w:szCs w:val="28"/>
        </w:rPr>
        <w:t xml:space="preserve"> </w:t>
      </w:r>
      <w:r w:rsidR="001235EF">
        <w:rPr>
          <w:rFonts w:ascii="Times New Roman" w:hAnsi="Times New Roman" w:cs="Times New Roman"/>
          <w:sz w:val="28"/>
          <w:szCs w:val="28"/>
        </w:rPr>
        <w:t>51 Градостроительного кодекса</w:t>
      </w:r>
      <w:r>
        <w:rPr>
          <w:rFonts w:ascii="Times New Roman" w:hAnsi="Times New Roman" w:cs="Times New Roman"/>
          <w:sz w:val="28"/>
          <w:szCs w:val="28"/>
        </w:rPr>
        <w:t xml:space="preserve">, </w:t>
      </w:r>
      <w:r w:rsidRPr="001235EF">
        <w:rPr>
          <w:rFonts w:ascii="Times New Roman" w:hAnsi="Times New Roman" w:cs="Times New Roman"/>
          <w:b/>
          <w:i/>
          <w:sz w:val="28"/>
          <w:szCs w:val="28"/>
        </w:rPr>
        <w:t>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w:t>
      </w:r>
      <w:r>
        <w:rPr>
          <w:rFonts w:ascii="Times New Roman" w:hAnsi="Times New Roman" w:cs="Times New Roman"/>
          <w:sz w:val="28"/>
          <w:szCs w:val="28"/>
        </w:rPr>
        <w:t>,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235EF" w:rsidRDefault="001235EF" w:rsidP="00B615D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статья 55 Градостроительного кодекса дополнена частью 5.5 следующего содержания</w:t>
      </w:r>
      <w:r w:rsidRPr="004B1A11">
        <w:rPr>
          <w:rFonts w:ascii="Times New Roman" w:hAnsi="Times New Roman" w:cs="Times New Roman"/>
          <w:sz w:val="28"/>
          <w:szCs w:val="28"/>
        </w:rPr>
        <w:t>:</w:t>
      </w:r>
      <w:r>
        <w:rPr>
          <w:rFonts w:ascii="Times New Roman" w:hAnsi="Times New Roman" w:cs="Times New Roman"/>
          <w:sz w:val="28"/>
          <w:szCs w:val="28"/>
        </w:rPr>
        <w:t xml:space="preserve">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w:t>
      </w:r>
      <w:r w:rsidRPr="005F6A82">
        <w:rPr>
          <w:rFonts w:ascii="Times New Roman" w:hAnsi="Times New Roman" w:cs="Times New Roman"/>
          <w:sz w:val="28"/>
          <w:szCs w:val="28"/>
        </w:rPr>
        <w:t xml:space="preserve">до выдачи разрешения на ввод объекта в эксплуатацию в течение срока, указанного в </w:t>
      </w:r>
      <w:hyperlink r:id="rId11" w:history="1">
        <w:r w:rsidRPr="005F6A82">
          <w:rPr>
            <w:rFonts w:ascii="Times New Roman" w:hAnsi="Times New Roman" w:cs="Times New Roman"/>
            <w:sz w:val="28"/>
            <w:szCs w:val="28"/>
          </w:rPr>
          <w:t>части 5</w:t>
        </w:r>
      </w:hyperlink>
      <w:r w:rsidRPr="005F6A82">
        <w:rPr>
          <w:rFonts w:ascii="Times New Roman" w:hAnsi="Times New Roman" w:cs="Times New Roman"/>
          <w:sz w:val="28"/>
          <w:szCs w:val="28"/>
        </w:rPr>
        <w:t xml:space="preserve"> статьи 55 Градостроительного кодекса, </w:t>
      </w:r>
      <w:r w:rsidRPr="005F6A82">
        <w:rPr>
          <w:rFonts w:ascii="Times New Roman" w:hAnsi="Times New Roman" w:cs="Times New Roman"/>
          <w:b/>
          <w:i/>
          <w:sz w:val="28"/>
          <w:szCs w:val="28"/>
        </w:rPr>
        <w:t xml:space="preserve">обеспечивают включение сведений о таком разрешении в государственные информационные системы </w:t>
      </w:r>
      <w:r w:rsidRPr="001235EF">
        <w:rPr>
          <w:rFonts w:ascii="Times New Roman" w:hAnsi="Times New Roman" w:cs="Times New Roman"/>
          <w:b/>
          <w:i/>
          <w:sz w:val="28"/>
          <w:szCs w:val="28"/>
        </w:rPr>
        <w:t>обеспечения градостроительной деятельности субъектов Российской Федерации</w:t>
      </w:r>
      <w:r>
        <w:rPr>
          <w:rFonts w:ascii="Times New Roman" w:hAnsi="Times New Roman" w:cs="Times New Roman"/>
          <w:sz w:val="28"/>
          <w:szCs w:val="28"/>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1235EF" w:rsidRDefault="001235EF" w:rsidP="00B615DE">
      <w:pPr>
        <w:autoSpaceDE w:val="0"/>
        <w:autoSpaceDN w:val="0"/>
        <w:adjustRightInd w:val="0"/>
        <w:spacing w:after="0" w:line="360" w:lineRule="auto"/>
        <w:ind w:firstLine="708"/>
        <w:jc w:val="both"/>
        <w:rPr>
          <w:rFonts w:ascii="Times New Roman" w:hAnsi="Times New Roman" w:cs="Times New Roman"/>
          <w:sz w:val="28"/>
          <w:szCs w:val="28"/>
        </w:rPr>
      </w:pPr>
    </w:p>
    <w:p w:rsidR="001235EF" w:rsidRPr="00624613" w:rsidRDefault="001235EF" w:rsidP="005F6A82">
      <w:pPr>
        <w:autoSpaceDE w:val="0"/>
        <w:autoSpaceDN w:val="0"/>
        <w:adjustRightInd w:val="0"/>
        <w:spacing w:after="0" w:line="360" w:lineRule="auto"/>
        <w:ind w:firstLine="708"/>
        <w:jc w:val="both"/>
        <w:rPr>
          <w:rFonts w:ascii="Times New Roman" w:hAnsi="Times New Roman" w:cs="Times New Roman"/>
          <w:sz w:val="28"/>
          <w:szCs w:val="28"/>
        </w:rPr>
      </w:pPr>
      <w:r w:rsidRPr="001235EF">
        <w:rPr>
          <w:rFonts w:ascii="Times New Roman" w:hAnsi="Times New Roman" w:cs="Times New Roman"/>
          <w:b/>
          <w:sz w:val="28"/>
          <w:szCs w:val="28"/>
        </w:rPr>
        <w:t>Федеральным закон</w:t>
      </w:r>
      <w:r w:rsidR="00624613">
        <w:rPr>
          <w:rFonts w:ascii="Times New Roman" w:hAnsi="Times New Roman" w:cs="Times New Roman"/>
          <w:b/>
          <w:sz w:val="28"/>
          <w:szCs w:val="28"/>
        </w:rPr>
        <w:t>ом</w:t>
      </w:r>
      <w:r w:rsidRPr="001235EF">
        <w:rPr>
          <w:rFonts w:ascii="Times New Roman" w:hAnsi="Times New Roman" w:cs="Times New Roman"/>
          <w:b/>
          <w:sz w:val="28"/>
          <w:szCs w:val="28"/>
        </w:rPr>
        <w:t xml:space="preserve"> от 19.12.2022 № 541-ФЗ «О внесении изменений в Градостроительный кодекс Российской Федерации и </w:t>
      </w:r>
      <w:r w:rsidRPr="001235EF">
        <w:rPr>
          <w:rFonts w:ascii="Times New Roman" w:hAnsi="Times New Roman" w:cs="Times New Roman"/>
          <w:b/>
          <w:sz w:val="28"/>
          <w:szCs w:val="28"/>
        </w:rPr>
        <w:lastRenderedPageBreak/>
        <w:t>статью 18.1 Федерального закона «О защите конкуренции»</w:t>
      </w:r>
      <w:r w:rsidR="00B615DE">
        <w:rPr>
          <w:rFonts w:ascii="Times New Roman" w:hAnsi="Times New Roman" w:cs="Times New Roman"/>
          <w:b/>
          <w:sz w:val="28"/>
          <w:szCs w:val="28"/>
        </w:rPr>
        <w:t xml:space="preserve"> </w:t>
      </w:r>
      <w:r>
        <w:rPr>
          <w:rFonts w:ascii="Times New Roman" w:hAnsi="Times New Roman" w:cs="Times New Roman"/>
          <w:sz w:val="28"/>
          <w:szCs w:val="28"/>
        </w:rPr>
        <w:t>(вступили в силу с 01.01.2023)</w:t>
      </w:r>
      <w:r w:rsidRPr="00624613">
        <w:rPr>
          <w:rFonts w:ascii="Times New Roman" w:hAnsi="Times New Roman" w:cs="Times New Roman"/>
          <w:sz w:val="28"/>
          <w:szCs w:val="28"/>
        </w:rPr>
        <w:t>:</w:t>
      </w:r>
    </w:p>
    <w:p w:rsidR="001235EF" w:rsidRPr="00624613" w:rsidRDefault="001235EF" w:rsidP="005F6A82">
      <w:pPr>
        <w:autoSpaceDE w:val="0"/>
        <w:autoSpaceDN w:val="0"/>
        <w:adjustRightInd w:val="0"/>
        <w:spacing w:after="0" w:line="360" w:lineRule="auto"/>
        <w:ind w:firstLine="708"/>
        <w:jc w:val="both"/>
        <w:rPr>
          <w:rFonts w:ascii="Times New Roman" w:hAnsi="Times New Roman" w:cs="Times New Roman"/>
          <w:sz w:val="28"/>
          <w:szCs w:val="28"/>
        </w:rPr>
      </w:pPr>
    </w:p>
    <w:p w:rsidR="00624613" w:rsidRDefault="00716E57" w:rsidP="005F6A8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235EF">
        <w:rPr>
          <w:rFonts w:ascii="Times New Roman" w:hAnsi="Times New Roman" w:cs="Times New Roman"/>
          <w:sz w:val="28"/>
          <w:szCs w:val="28"/>
        </w:rPr>
        <w:t>несены изменения в название и содержание статьи</w:t>
      </w:r>
      <w:r w:rsidR="00624613">
        <w:rPr>
          <w:rFonts w:ascii="Times New Roman" w:hAnsi="Times New Roman" w:cs="Times New Roman"/>
          <w:sz w:val="28"/>
          <w:szCs w:val="28"/>
        </w:rPr>
        <w:t xml:space="preserve"> 56 Градостроительного кодекса </w:t>
      </w:r>
      <w:r w:rsidR="00624613" w:rsidRPr="00624613">
        <w:rPr>
          <w:rFonts w:ascii="Times New Roman" w:hAnsi="Times New Roman" w:cs="Times New Roman"/>
          <w:sz w:val="28"/>
          <w:szCs w:val="28"/>
        </w:rPr>
        <w:t>«</w:t>
      </w:r>
      <w:r w:rsidR="00624613" w:rsidRPr="00624613">
        <w:rPr>
          <w:rFonts w:ascii="Times New Roman" w:hAnsi="Times New Roman" w:cs="Times New Roman"/>
          <w:bCs/>
          <w:sz w:val="28"/>
          <w:szCs w:val="28"/>
        </w:rPr>
        <w:t xml:space="preserve">Государственные информационные системы обеспечения градостроительной деятельности </w:t>
      </w:r>
      <w:r w:rsidR="00624613" w:rsidRPr="00624613">
        <w:rPr>
          <w:rFonts w:ascii="Times New Roman" w:hAnsi="Times New Roman" w:cs="Times New Roman"/>
          <w:b/>
          <w:bCs/>
          <w:i/>
          <w:sz w:val="28"/>
          <w:szCs w:val="28"/>
        </w:rPr>
        <w:t>субъектов Российской Федерации</w:t>
      </w:r>
      <w:r w:rsidR="00624613" w:rsidRPr="00624613">
        <w:rPr>
          <w:rFonts w:ascii="Times New Roman" w:hAnsi="Times New Roman" w:cs="Times New Roman"/>
          <w:bCs/>
          <w:sz w:val="28"/>
          <w:szCs w:val="28"/>
        </w:rPr>
        <w:t>»</w:t>
      </w:r>
      <w:r w:rsidR="00624613">
        <w:rPr>
          <w:rFonts w:ascii="Times New Roman" w:hAnsi="Times New Roman" w:cs="Times New Roman"/>
          <w:bCs/>
          <w:sz w:val="28"/>
          <w:szCs w:val="28"/>
        </w:rPr>
        <w:t xml:space="preserve">, включая требования к ее содержанию и </w:t>
      </w:r>
      <w:r w:rsidR="00624613">
        <w:rPr>
          <w:rFonts w:ascii="Times New Roman" w:hAnsi="Times New Roman" w:cs="Times New Roman"/>
          <w:sz w:val="28"/>
          <w:szCs w:val="28"/>
        </w:rPr>
        <w:t>интеграции с единой информационной системой обеспечения градостроительной деятельности.</w:t>
      </w:r>
    </w:p>
    <w:p w:rsidR="00624613" w:rsidRPr="00624613" w:rsidRDefault="00624613" w:rsidP="005F6A82">
      <w:pPr>
        <w:autoSpaceDE w:val="0"/>
        <w:autoSpaceDN w:val="0"/>
        <w:adjustRightInd w:val="0"/>
        <w:spacing w:after="0" w:line="360" w:lineRule="auto"/>
        <w:ind w:firstLine="708"/>
        <w:jc w:val="both"/>
        <w:outlineLvl w:val="0"/>
        <w:rPr>
          <w:rFonts w:ascii="Times New Roman" w:hAnsi="Times New Roman" w:cs="Times New Roman"/>
          <w:bCs/>
          <w:sz w:val="28"/>
          <w:szCs w:val="28"/>
        </w:rPr>
      </w:pPr>
    </w:p>
    <w:p w:rsidR="00624613" w:rsidRDefault="005F6A82" w:rsidP="005F6A8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24613">
        <w:rPr>
          <w:rFonts w:ascii="Times New Roman" w:hAnsi="Times New Roman" w:cs="Times New Roman"/>
          <w:sz w:val="28"/>
          <w:szCs w:val="28"/>
        </w:rPr>
        <w:t xml:space="preserve"> вступила в силу статья 56.</w:t>
      </w:r>
      <w:r w:rsidR="00624613" w:rsidRPr="00624613">
        <w:rPr>
          <w:rFonts w:ascii="Times New Roman" w:hAnsi="Times New Roman" w:cs="Times New Roman"/>
          <w:sz w:val="28"/>
          <w:szCs w:val="28"/>
        </w:rPr>
        <w:t xml:space="preserve">1 </w:t>
      </w:r>
      <w:r w:rsidR="00716E57">
        <w:rPr>
          <w:rFonts w:ascii="Times New Roman" w:hAnsi="Times New Roman" w:cs="Times New Roman"/>
          <w:sz w:val="28"/>
          <w:szCs w:val="28"/>
        </w:rPr>
        <w:t xml:space="preserve">Градостроительного кодекса </w:t>
      </w:r>
      <w:r w:rsidR="00624613" w:rsidRPr="00624613">
        <w:rPr>
          <w:rFonts w:ascii="Times New Roman" w:hAnsi="Times New Roman" w:cs="Times New Roman"/>
          <w:sz w:val="28"/>
          <w:szCs w:val="28"/>
        </w:rPr>
        <w:t>«</w:t>
      </w:r>
      <w:r w:rsidR="00624613" w:rsidRPr="00624613">
        <w:rPr>
          <w:rFonts w:ascii="Times New Roman" w:hAnsi="Times New Roman" w:cs="Times New Roman"/>
          <w:bCs/>
          <w:sz w:val="28"/>
          <w:szCs w:val="28"/>
        </w:rPr>
        <w:t>Единая информационная система»</w:t>
      </w:r>
      <w:r w:rsidR="00624613">
        <w:rPr>
          <w:rFonts w:ascii="Times New Roman" w:hAnsi="Times New Roman" w:cs="Times New Roman"/>
          <w:bCs/>
          <w:sz w:val="28"/>
          <w:szCs w:val="28"/>
        </w:rPr>
        <w:t xml:space="preserve">, </w:t>
      </w:r>
      <w:r w:rsidR="00B615DE">
        <w:rPr>
          <w:rFonts w:ascii="Times New Roman" w:hAnsi="Times New Roman" w:cs="Times New Roman"/>
          <w:bCs/>
          <w:sz w:val="28"/>
          <w:szCs w:val="28"/>
        </w:rPr>
        <w:t>пред</w:t>
      </w:r>
      <w:r w:rsidR="00716E57">
        <w:rPr>
          <w:rFonts w:ascii="Times New Roman" w:hAnsi="Times New Roman" w:cs="Times New Roman"/>
          <w:bCs/>
          <w:sz w:val="28"/>
          <w:szCs w:val="28"/>
        </w:rPr>
        <w:t>усматривающая</w:t>
      </w:r>
      <w:r w:rsidR="00B615DE">
        <w:rPr>
          <w:rFonts w:ascii="Times New Roman" w:hAnsi="Times New Roman" w:cs="Times New Roman"/>
          <w:bCs/>
          <w:sz w:val="28"/>
          <w:szCs w:val="28"/>
        </w:rPr>
        <w:t>,</w:t>
      </w:r>
      <w:r w:rsidR="00624613">
        <w:rPr>
          <w:rFonts w:ascii="Times New Roman" w:hAnsi="Times New Roman" w:cs="Times New Roman"/>
          <w:bCs/>
          <w:sz w:val="28"/>
          <w:szCs w:val="28"/>
        </w:rPr>
        <w:t xml:space="preserve"> </w:t>
      </w:r>
      <w:r w:rsidR="00B615DE">
        <w:rPr>
          <w:rFonts w:ascii="Times New Roman" w:hAnsi="Times New Roman" w:cs="Times New Roman"/>
          <w:bCs/>
          <w:sz w:val="28"/>
          <w:szCs w:val="28"/>
        </w:rPr>
        <w:t xml:space="preserve">в то числе, </w:t>
      </w:r>
      <w:r w:rsidR="00624613">
        <w:rPr>
          <w:rFonts w:ascii="Times New Roman" w:hAnsi="Times New Roman" w:cs="Times New Roman"/>
          <w:bCs/>
          <w:sz w:val="28"/>
          <w:szCs w:val="28"/>
        </w:rPr>
        <w:t xml:space="preserve">требования к </w:t>
      </w:r>
      <w:r w:rsidR="00624613">
        <w:rPr>
          <w:rFonts w:ascii="Times New Roman" w:hAnsi="Times New Roman" w:cs="Times New Roman"/>
          <w:sz w:val="28"/>
          <w:szCs w:val="28"/>
        </w:rPr>
        <w:t>порядку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sectPr w:rsidR="00624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3C45"/>
    <w:multiLevelType w:val="hybridMultilevel"/>
    <w:tmpl w:val="A8ECECC6"/>
    <w:lvl w:ilvl="0" w:tplc="8B8CF912">
      <w:start w:val="1"/>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60"/>
    <w:rsid w:val="000378C6"/>
    <w:rsid w:val="00081010"/>
    <w:rsid w:val="001235EF"/>
    <w:rsid w:val="00163BE6"/>
    <w:rsid w:val="002F0CBB"/>
    <w:rsid w:val="004B1A11"/>
    <w:rsid w:val="005E0160"/>
    <w:rsid w:val="005F6A82"/>
    <w:rsid w:val="00624613"/>
    <w:rsid w:val="00686FE0"/>
    <w:rsid w:val="00716E57"/>
    <w:rsid w:val="00743CC8"/>
    <w:rsid w:val="00880F33"/>
    <w:rsid w:val="009F6E78"/>
    <w:rsid w:val="00A07390"/>
    <w:rsid w:val="00AC64D7"/>
    <w:rsid w:val="00B615DE"/>
    <w:rsid w:val="00E5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4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C5239F73907AA66E10F1C11375B66ADED794D8F2ABDB911A142005CF848FCB7684C135DE5A774D55D5939F305B3A9FE3F9CBD9D9E73E1GF0A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21C5239F73907AA66E10F1C11375B66ADED7F4C8F28BDB911A142005CF848FCA568141F5DEDB872DE480F68B5G503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6362ACF2152D71FE732D3D35CE244D4301CD457792501F569AC24DD0963ECA45D6CED0B16B56EF64105444CBC6F458C2D0A3E0023EC66CWAwEH" TargetMode="External"/><Relationship Id="rId11" Type="http://schemas.openxmlformats.org/officeDocument/2006/relationships/hyperlink" Target="consultantplus://offline/ref=8D577D96AD19FB5E07BF2D0DAC8E736F7E44E48BCBB4177A32EF90C02152B60C2E7BE9966B4F587001095BC65173C0A39F028CF263B09899lCJ0J" TargetMode="External"/><Relationship Id="rId5" Type="http://schemas.openxmlformats.org/officeDocument/2006/relationships/webSettings" Target="webSettings.xml"/><Relationship Id="rId10" Type="http://schemas.openxmlformats.org/officeDocument/2006/relationships/hyperlink" Target="consultantplus://offline/ref=BE24F9A6678F316787F30108610A8373A45334E899202E5D4742CBA74EA59A368E6F9EFE9FB226689DD585FB99F680F44FE77268DCF35C08D8F5J" TargetMode="External"/><Relationship Id="rId4" Type="http://schemas.openxmlformats.org/officeDocument/2006/relationships/settings" Target="settings.xml"/><Relationship Id="rId9" Type="http://schemas.openxmlformats.org/officeDocument/2006/relationships/hyperlink" Target="consultantplus://offline/ref=A47D2A5D02F63CECDA2EA692EA8FC4432A54D23CD7337567F5AAA4B10AA1C994F804955AC788AEC1D33DF028595A2471ACFE8C7E883C05t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2023-09-11T10:11:00Z</dcterms:created>
  <dcterms:modified xsi:type="dcterms:W3CDTF">2023-09-14T06:56:00Z</dcterms:modified>
</cp:coreProperties>
</file>