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5D7F10" w:rsidP="001B68D3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Градостроительный кодекс Российской Федерации</w:t>
      </w:r>
    </w:p>
    <w:p w:rsidR="00987AFA" w:rsidRPr="001B68D3" w:rsidRDefault="00987AFA" w:rsidP="001B68D3">
      <w:pPr>
        <w:ind w:firstLine="567"/>
        <w:jc w:val="both"/>
        <w:rPr>
          <w:i/>
          <w:sz w:val="28"/>
          <w:szCs w:val="24"/>
        </w:rPr>
      </w:pPr>
    </w:p>
    <w:p w:rsidR="000B3830" w:rsidRPr="00E6104F" w:rsidRDefault="000B3830" w:rsidP="00066876">
      <w:pPr>
        <w:ind w:firstLine="567"/>
        <w:jc w:val="both"/>
        <w:rPr>
          <w:sz w:val="28"/>
          <w:szCs w:val="28"/>
        </w:rPr>
      </w:pPr>
      <w:r w:rsidRPr="00E6104F">
        <w:rPr>
          <w:i/>
          <w:sz w:val="28"/>
          <w:szCs w:val="24"/>
        </w:rPr>
        <w:t>Федеральны</w:t>
      </w:r>
      <w:r>
        <w:rPr>
          <w:i/>
          <w:sz w:val="28"/>
          <w:szCs w:val="24"/>
        </w:rPr>
        <w:t>м</w:t>
      </w:r>
      <w:r w:rsidRPr="00E6104F">
        <w:rPr>
          <w:i/>
          <w:sz w:val="28"/>
          <w:szCs w:val="24"/>
        </w:rPr>
        <w:t xml:space="preserve"> закон</w:t>
      </w:r>
      <w:r>
        <w:rPr>
          <w:i/>
          <w:sz w:val="28"/>
          <w:szCs w:val="24"/>
        </w:rPr>
        <w:t>ом</w:t>
      </w:r>
      <w:r w:rsidRPr="00E6104F">
        <w:rPr>
          <w:i/>
          <w:sz w:val="28"/>
          <w:szCs w:val="24"/>
        </w:rPr>
        <w:t xml:space="preserve"> от 0</w:t>
      </w:r>
      <w:r w:rsidR="00CD1E5E">
        <w:rPr>
          <w:i/>
          <w:sz w:val="28"/>
          <w:szCs w:val="24"/>
        </w:rPr>
        <w:t>4</w:t>
      </w:r>
      <w:r w:rsidRPr="00E6104F">
        <w:rPr>
          <w:i/>
          <w:sz w:val="28"/>
          <w:szCs w:val="24"/>
        </w:rPr>
        <w:t>.</w:t>
      </w:r>
      <w:r w:rsidR="00CD1E5E">
        <w:rPr>
          <w:i/>
          <w:sz w:val="28"/>
          <w:szCs w:val="24"/>
        </w:rPr>
        <w:t>08</w:t>
      </w:r>
      <w:r w:rsidRPr="00E6104F">
        <w:rPr>
          <w:i/>
          <w:sz w:val="28"/>
          <w:szCs w:val="24"/>
        </w:rPr>
        <w:t xml:space="preserve">.2023 № </w:t>
      </w:r>
      <w:r w:rsidR="00CD1E5E">
        <w:rPr>
          <w:i/>
          <w:sz w:val="28"/>
          <w:szCs w:val="24"/>
        </w:rPr>
        <w:t>438</w:t>
      </w:r>
      <w:r w:rsidRPr="00E6104F">
        <w:rPr>
          <w:i/>
          <w:sz w:val="28"/>
          <w:szCs w:val="24"/>
        </w:rPr>
        <w:t xml:space="preserve">-ФЗ «О внесении изменений в </w:t>
      </w:r>
      <w:r w:rsidR="00CD1E5E" w:rsidRPr="00CD1E5E">
        <w:rPr>
          <w:i/>
          <w:sz w:val="28"/>
          <w:szCs w:val="28"/>
        </w:rPr>
        <w:t>Градостроительный кодекс Российской Федерации</w:t>
      </w:r>
      <w:r w:rsidRPr="00E6104F">
        <w:rPr>
          <w:i/>
          <w:sz w:val="28"/>
          <w:szCs w:val="28"/>
        </w:rPr>
        <w:t xml:space="preserve"> </w:t>
      </w:r>
      <w:r w:rsidR="00CD1E5E">
        <w:rPr>
          <w:i/>
          <w:sz w:val="28"/>
          <w:szCs w:val="28"/>
        </w:rPr>
        <w:t xml:space="preserve">и отдельные законодательные акты </w:t>
      </w:r>
      <w:r w:rsidRPr="00E6104F">
        <w:rPr>
          <w:i/>
          <w:sz w:val="28"/>
          <w:szCs w:val="28"/>
        </w:rPr>
        <w:t>Российской Федерации</w:t>
      </w:r>
      <w:r w:rsidRPr="00E6104F">
        <w:rPr>
          <w:b/>
          <w:sz w:val="28"/>
          <w:szCs w:val="28"/>
        </w:rPr>
        <w:t>»</w:t>
      </w:r>
      <w:r w:rsidRPr="00E6104F">
        <w:rPr>
          <w:i/>
          <w:sz w:val="28"/>
          <w:szCs w:val="24"/>
        </w:rPr>
        <w:t xml:space="preserve"> </w:t>
      </w:r>
      <w:r w:rsidRPr="00E6104F">
        <w:rPr>
          <w:sz w:val="28"/>
          <w:szCs w:val="28"/>
        </w:rPr>
        <w:t xml:space="preserve">(вступил в силу </w:t>
      </w:r>
      <w:r w:rsidR="00CD1E5E">
        <w:rPr>
          <w:sz w:val="28"/>
          <w:szCs w:val="28"/>
        </w:rPr>
        <w:t>01</w:t>
      </w:r>
      <w:r w:rsidRPr="00E6104F">
        <w:rPr>
          <w:sz w:val="28"/>
          <w:szCs w:val="28"/>
        </w:rPr>
        <w:t>.</w:t>
      </w:r>
      <w:r w:rsidR="00CD1E5E">
        <w:rPr>
          <w:sz w:val="28"/>
          <w:szCs w:val="28"/>
        </w:rPr>
        <w:t>02</w:t>
      </w:r>
      <w:r w:rsidRPr="00E6104F">
        <w:rPr>
          <w:sz w:val="28"/>
          <w:szCs w:val="28"/>
        </w:rPr>
        <w:t>.202</w:t>
      </w:r>
      <w:r w:rsidR="00CD1E5E">
        <w:rPr>
          <w:sz w:val="28"/>
          <w:szCs w:val="28"/>
        </w:rPr>
        <w:t>4</w:t>
      </w:r>
      <w:r w:rsidRPr="00E6104F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E6104F">
        <w:rPr>
          <w:sz w:val="28"/>
          <w:szCs w:val="28"/>
        </w:rPr>
        <w:t>несены следующие изменения:</w:t>
      </w:r>
    </w:p>
    <w:p w:rsidR="00066876" w:rsidRDefault="00066876" w:rsidP="003252B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B68D3" w:rsidRPr="00066876" w:rsidRDefault="001B68D3" w:rsidP="003252B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1) </w:t>
      </w:r>
      <w:hyperlink r:id="rId5" w:history="1">
        <w:r w:rsidRPr="001B68D3">
          <w:rPr>
            <w:rFonts w:eastAsiaTheme="minorHAnsi"/>
            <w:sz w:val="28"/>
            <w:szCs w:val="28"/>
            <w:lang w:eastAsia="en-US"/>
          </w:rPr>
          <w:t>стать</w:t>
        </w:r>
        <w:r w:rsidR="007A7EC5">
          <w:rPr>
            <w:rFonts w:eastAsiaTheme="minorHAnsi"/>
            <w:sz w:val="28"/>
            <w:szCs w:val="28"/>
            <w:lang w:eastAsia="en-US"/>
          </w:rPr>
          <w:t>я</w:t>
        </w:r>
        <w:r w:rsidRPr="001B68D3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7A7EC5">
        <w:rPr>
          <w:rFonts w:eastAsiaTheme="minorHAnsi"/>
          <w:sz w:val="28"/>
          <w:szCs w:val="28"/>
          <w:lang w:eastAsia="en-US"/>
        </w:rPr>
        <w:t xml:space="preserve">8 </w:t>
      </w:r>
      <w:r w:rsidR="0096226B">
        <w:rPr>
          <w:rFonts w:eastAsiaTheme="minorHAnsi"/>
          <w:sz w:val="28"/>
          <w:szCs w:val="28"/>
          <w:lang w:eastAsia="en-US"/>
        </w:rPr>
        <w:t>«</w:t>
      </w:r>
      <w:r w:rsidR="00066876" w:rsidRPr="003252B8">
        <w:rPr>
          <w:rFonts w:eastAsiaTheme="minorHAnsi"/>
          <w:bCs/>
          <w:i/>
          <w:sz w:val="28"/>
          <w:szCs w:val="28"/>
          <w:lang w:eastAsia="en-US"/>
        </w:rPr>
        <w:t>Документы территориального планирования муниципальных образований</w:t>
      </w:r>
      <w:r w:rsidR="0096226B">
        <w:rPr>
          <w:rFonts w:eastAsiaTheme="minorHAnsi"/>
          <w:sz w:val="28"/>
          <w:szCs w:val="28"/>
          <w:lang w:eastAsia="en-US"/>
        </w:rPr>
        <w:t xml:space="preserve">» </w:t>
      </w:r>
      <w:r w:rsidR="007A7EC5">
        <w:rPr>
          <w:rFonts w:eastAsiaTheme="minorHAnsi"/>
          <w:sz w:val="28"/>
          <w:szCs w:val="28"/>
          <w:lang w:eastAsia="en-US"/>
        </w:rPr>
        <w:t>дополнена частями 7, 8 следующего содержания</w:t>
      </w:r>
      <w:r w:rsidRPr="001B68D3">
        <w:rPr>
          <w:rFonts w:eastAsiaTheme="minorHAnsi"/>
          <w:sz w:val="28"/>
          <w:szCs w:val="28"/>
          <w:lang w:eastAsia="en-US"/>
        </w:rPr>
        <w:t>:</w:t>
      </w:r>
    </w:p>
    <w:p w:rsidR="00253A7F" w:rsidRDefault="00B74636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53A7F">
        <w:rPr>
          <w:rFonts w:eastAsiaTheme="minorHAnsi"/>
          <w:sz w:val="28"/>
          <w:szCs w:val="28"/>
          <w:lang w:eastAsia="en-US"/>
        </w:rPr>
        <w:t>7. Внесение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обсуждений или публичных слушаний.</w:t>
      </w:r>
    </w:p>
    <w:p w:rsidR="00253A7F" w:rsidRDefault="00253A7F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Органом государственной власти субъекта Российской Федерации может быть установлено, что устранение пересечения границ населенного пункта (населенных пунктов), территориальных зон с границами земельных участков в порядке, установленном федеральным законом,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</w:t>
      </w:r>
      <w:r w:rsidR="00B7463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6226B" w:rsidRDefault="0096226B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B74636" w:rsidRDefault="001B68D3" w:rsidP="003252B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2) </w:t>
      </w:r>
      <w:hyperlink r:id="rId6" w:history="1">
        <w:r w:rsidR="00253A7F">
          <w:rPr>
            <w:rFonts w:eastAsiaTheme="minorHAnsi"/>
            <w:sz w:val="28"/>
            <w:szCs w:val="28"/>
            <w:lang w:eastAsia="en-US"/>
          </w:rPr>
          <w:t>статья</w:t>
        </w:r>
      </w:hyperlink>
      <w:r w:rsidR="00253A7F">
        <w:rPr>
          <w:rFonts w:eastAsiaTheme="minorHAnsi"/>
          <w:sz w:val="28"/>
          <w:szCs w:val="28"/>
          <w:lang w:eastAsia="en-US"/>
        </w:rPr>
        <w:t xml:space="preserve"> 20</w:t>
      </w:r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471AE8">
        <w:rPr>
          <w:rFonts w:eastAsiaTheme="minorHAnsi"/>
          <w:sz w:val="28"/>
          <w:szCs w:val="28"/>
          <w:lang w:eastAsia="en-US"/>
        </w:rPr>
        <w:t>«</w:t>
      </w:r>
      <w:r w:rsidR="00B74636" w:rsidRPr="003252B8">
        <w:rPr>
          <w:rFonts w:eastAsiaTheme="minorHAnsi"/>
          <w:bCs/>
          <w:i/>
          <w:sz w:val="28"/>
          <w:szCs w:val="28"/>
          <w:lang w:eastAsia="en-US"/>
        </w:rPr>
        <w:t>Подготовка и утверждение схемы территориального планирования муниципального района</w:t>
      </w:r>
      <w:r w:rsidR="00471AE8">
        <w:rPr>
          <w:rFonts w:eastAsiaTheme="minorHAnsi"/>
          <w:sz w:val="28"/>
          <w:szCs w:val="28"/>
          <w:lang w:eastAsia="en-US"/>
        </w:rPr>
        <w:t>»</w:t>
      </w:r>
      <w:r w:rsidR="00066876">
        <w:rPr>
          <w:rFonts w:eastAsiaTheme="minorHAnsi"/>
          <w:sz w:val="28"/>
          <w:szCs w:val="28"/>
          <w:lang w:eastAsia="en-US"/>
        </w:rPr>
        <w:t xml:space="preserve"> </w:t>
      </w:r>
      <w:r w:rsidR="00253A7F">
        <w:rPr>
          <w:rFonts w:eastAsiaTheme="minorHAnsi"/>
          <w:sz w:val="28"/>
          <w:szCs w:val="28"/>
          <w:lang w:eastAsia="en-US"/>
        </w:rPr>
        <w:t xml:space="preserve">дополнена частями </w:t>
      </w:r>
      <w:r w:rsidR="00066876">
        <w:rPr>
          <w:rFonts w:eastAsiaTheme="minorHAnsi"/>
          <w:sz w:val="28"/>
          <w:szCs w:val="28"/>
          <w:lang w:eastAsia="en-US"/>
        </w:rPr>
        <w:t>10-12</w:t>
      </w:r>
      <w:r w:rsidR="00253A7F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Pr="001B68D3">
        <w:rPr>
          <w:rFonts w:eastAsiaTheme="minorHAnsi"/>
          <w:sz w:val="28"/>
          <w:szCs w:val="28"/>
          <w:lang w:eastAsia="en-US"/>
        </w:rPr>
        <w:t>:</w:t>
      </w:r>
    </w:p>
    <w:p w:rsidR="00066876" w:rsidRPr="008A6368" w:rsidRDefault="00471AE8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bookmarkStart w:id="0" w:name="Par0"/>
      <w:bookmarkEnd w:id="0"/>
      <w:r w:rsidR="00066876">
        <w:rPr>
          <w:rFonts w:eastAsiaTheme="minorHAnsi"/>
          <w:sz w:val="28"/>
          <w:szCs w:val="28"/>
          <w:lang w:eastAsia="en-US"/>
        </w:rPr>
        <w:t xml:space="preserve">10. В случае изменения описания местоположения границ (частей границ) населенных пунктов в связи с устранением пересечения границ населенного пункта (населенных пунктов) с границами земельных участков в карты границ населенных пунктов (в том числе образуемых населенных пунктов), расположенных на межселенных территориях, границ населенных </w:t>
      </w:r>
      <w:r w:rsidR="00066876" w:rsidRPr="008A6368">
        <w:rPr>
          <w:rFonts w:eastAsiaTheme="minorHAnsi"/>
          <w:sz w:val="28"/>
          <w:szCs w:val="28"/>
          <w:lang w:eastAsia="en-US"/>
        </w:rPr>
        <w:t xml:space="preserve">пунктов (в том числе образуемых населенных пунктов), входящих в состав поселения, муниципального района, и в сведения о границах населенных пунктов, предусмотренные соответственно </w:t>
      </w:r>
      <w:hyperlink r:id="rId7" w:history="1">
        <w:r w:rsidR="00066876" w:rsidRPr="008A6368">
          <w:rPr>
            <w:rFonts w:eastAsiaTheme="minorHAnsi"/>
            <w:sz w:val="28"/>
            <w:szCs w:val="28"/>
            <w:lang w:eastAsia="en-US"/>
          </w:rPr>
          <w:t>пунктом 3 части 1</w:t>
        </w:r>
      </w:hyperlink>
      <w:r w:rsidR="00066876" w:rsidRPr="008A6368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="00066876" w:rsidRPr="008A6368">
          <w:rPr>
            <w:rFonts w:eastAsiaTheme="minorHAnsi"/>
            <w:sz w:val="28"/>
            <w:szCs w:val="28"/>
            <w:lang w:eastAsia="en-US"/>
          </w:rPr>
          <w:t>частью 3.1 статьи 19</w:t>
        </w:r>
      </w:hyperlink>
      <w:r w:rsidR="00066876" w:rsidRPr="008A6368">
        <w:rPr>
          <w:rFonts w:eastAsiaTheme="minorHAnsi"/>
          <w:sz w:val="28"/>
          <w:szCs w:val="28"/>
          <w:lang w:eastAsia="en-US"/>
        </w:rPr>
        <w:t xml:space="preserve"> настоящего Кодекса, вносятся соответствующие изменения. При этом не требуются принятие решения о подготовке предложений о внесении изменений в схему территориального планирования муниципального района, обеспечение доступа к проектам таких документов и согласование указанных изменений в соответствии с настоящей статьей и </w:t>
      </w:r>
      <w:hyperlink r:id="rId9" w:history="1">
        <w:r w:rsidR="00066876" w:rsidRPr="008A6368">
          <w:rPr>
            <w:rFonts w:eastAsiaTheme="minorHAnsi"/>
            <w:sz w:val="28"/>
            <w:szCs w:val="28"/>
            <w:lang w:eastAsia="en-US"/>
          </w:rPr>
          <w:t>статьями 9</w:t>
        </w:r>
      </w:hyperlink>
      <w:r w:rsidR="00066876" w:rsidRPr="008A6368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066876" w:rsidRPr="008A6368">
          <w:rPr>
            <w:rFonts w:eastAsiaTheme="minorHAnsi"/>
            <w:sz w:val="28"/>
            <w:szCs w:val="28"/>
            <w:lang w:eastAsia="en-US"/>
          </w:rPr>
          <w:t>21</w:t>
        </w:r>
      </w:hyperlink>
      <w:r w:rsidR="00066876" w:rsidRPr="008A6368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066876" w:rsidRDefault="00066876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>
        <w:rPr>
          <w:rFonts w:eastAsiaTheme="minorHAnsi"/>
          <w:sz w:val="28"/>
          <w:szCs w:val="28"/>
          <w:lang w:eastAsia="en-US"/>
        </w:rPr>
        <w:lastRenderedPageBreak/>
        <w:t>11. Схема территориального планирования муниципального района после внесения в нее изменений, связанных с устранением выявленного пересечения границ населенного пункта (населенных пунктов) с границами земельных участков, подлежит опубликованию органом государственной власти или органом местного самоуправления, утвердившими документ территориального планирования муниципального образования, которым установлены границы населенного пункта,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сайте, в информационной системе территориального планирования и на региональном портале государственных и муниципальных услуг в срок, не превышающий десяти рабочих дней со дня утверждения указанных изменений.</w:t>
      </w:r>
    </w:p>
    <w:p w:rsidR="001B68D3" w:rsidRPr="001B68D3" w:rsidRDefault="00066876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A6368">
        <w:rPr>
          <w:rFonts w:eastAsiaTheme="minorHAnsi"/>
          <w:sz w:val="28"/>
          <w:szCs w:val="28"/>
          <w:lang w:eastAsia="en-US"/>
        </w:rPr>
        <w:t xml:space="preserve">12. Положения </w:t>
      </w:r>
      <w:hyperlink w:anchor="Par0" w:history="1">
        <w:r w:rsidRPr="008A6368">
          <w:rPr>
            <w:rFonts w:eastAsiaTheme="minorHAnsi"/>
            <w:sz w:val="28"/>
            <w:szCs w:val="28"/>
            <w:lang w:eastAsia="en-US"/>
          </w:rPr>
          <w:t>частей 10</w:t>
        </w:r>
      </w:hyperlink>
      <w:r w:rsidRPr="008A6368">
        <w:rPr>
          <w:rFonts w:eastAsiaTheme="minorHAnsi"/>
          <w:sz w:val="28"/>
          <w:szCs w:val="28"/>
          <w:lang w:eastAsia="en-US"/>
        </w:rPr>
        <w:t xml:space="preserve"> и </w:t>
      </w:r>
      <w:hyperlink w:anchor="Par2" w:history="1">
        <w:r w:rsidRPr="008A6368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8A6368">
        <w:rPr>
          <w:rFonts w:eastAsiaTheme="minorHAnsi"/>
          <w:sz w:val="28"/>
          <w:szCs w:val="28"/>
          <w:lang w:eastAsia="en-US"/>
        </w:rPr>
        <w:t xml:space="preserve"> настоящей статьи применяются в том </w:t>
      </w:r>
      <w:r>
        <w:rPr>
          <w:rFonts w:eastAsiaTheme="minorHAnsi"/>
          <w:sz w:val="28"/>
          <w:szCs w:val="28"/>
          <w:lang w:eastAsia="en-US"/>
        </w:rPr>
        <w:t>числе в отношении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указанных на схеме территориального планирования муниципального района,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</w:t>
      </w:r>
      <w:r w:rsidR="008A6368">
        <w:rPr>
          <w:rFonts w:eastAsiaTheme="minorHAnsi"/>
          <w:sz w:val="28"/>
          <w:szCs w:val="28"/>
          <w:lang w:eastAsia="en-US"/>
        </w:rPr>
        <w:t>ил землепользования и застройки</w:t>
      </w:r>
      <w:r w:rsidR="00471AE8">
        <w:rPr>
          <w:rFonts w:eastAsiaTheme="minorHAnsi"/>
          <w:sz w:val="28"/>
          <w:szCs w:val="28"/>
          <w:lang w:eastAsia="en-US"/>
        </w:rPr>
        <w:t>»</w:t>
      </w:r>
      <w:r w:rsidR="008A6368">
        <w:rPr>
          <w:rFonts w:eastAsiaTheme="minorHAnsi"/>
          <w:sz w:val="28"/>
          <w:szCs w:val="28"/>
          <w:lang w:eastAsia="en-US"/>
        </w:rPr>
        <w:t>.</w:t>
      </w:r>
    </w:p>
    <w:p w:rsidR="00471AE8" w:rsidRDefault="00471AE8" w:rsidP="00325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B68D3" w:rsidRDefault="001B68D3" w:rsidP="003252B8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3) </w:t>
      </w:r>
      <w:r w:rsidR="008A6368">
        <w:rPr>
          <w:rFonts w:eastAsiaTheme="minorHAnsi"/>
          <w:sz w:val="28"/>
          <w:szCs w:val="28"/>
          <w:lang w:eastAsia="en-US"/>
        </w:rPr>
        <w:t>в стать</w:t>
      </w:r>
      <w:r w:rsidR="00DB34E1">
        <w:rPr>
          <w:rFonts w:eastAsiaTheme="minorHAnsi"/>
          <w:sz w:val="28"/>
          <w:szCs w:val="28"/>
          <w:lang w:eastAsia="en-US"/>
        </w:rPr>
        <w:t>е</w:t>
      </w:r>
      <w:r w:rsidR="008A6368">
        <w:rPr>
          <w:rFonts w:eastAsiaTheme="minorHAnsi"/>
          <w:sz w:val="28"/>
          <w:szCs w:val="28"/>
          <w:lang w:eastAsia="en-US"/>
        </w:rPr>
        <w:t xml:space="preserve"> 24 </w:t>
      </w:r>
      <w:r w:rsidR="00DB34E1">
        <w:rPr>
          <w:rFonts w:eastAsiaTheme="minorHAnsi"/>
          <w:b/>
          <w:bCs/>
          <w:sz w:val="28"/>
          <w:szCs w:val="28"/>
          <w:lang w:eastAsia="en-US"/>
        </w:rPr>
        <w:t>«</w:t>
      </w:r>
      <w:r w:rsidR="008A6368" w:rsidRPr="003252B8">
        <w:rPr>
          <w:rFonts w:eastAsiaTheme="minorHAnsi"/>
          <w:bCs/>
          <w:i/>
          <w:sz w:val="28"/>
          <w:szCs w:val="28"/>
          <w:lang w:eastAsia="en-US"/>
        </w:rPr>
        <w:t>Подготовка и утверждение генерального плана поселения, генерального плана муниципального округа, генерального плана городского округа</w:t>
      </w:r>
      <w:r w:rsidR="00DB34E1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>:</w:t>
      </w:r>
    </w:p>
    <w:p w:rsidR="00DB34E1" w:rsidRPr="00D55302" w:rsidRDefault="00DB34E1" w:rsidP="00D5530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55302">
        <w:rPr>
          <w:rFonts w:eastAsiaTheme="minorHAnsi"/>
          <w:bCs/>
          <w:sz w:val="28"/>
          <w:szCs w:val="28"/>
          <w:lang w:eastAsia="en-US"/>
        </w:rPr>
        <w:t xml:space="preserve">- в части 18 слова </w:t>
      </w:r>
      <w:r w:rsidR="003252B8" w:rsidRPr="00D55302">
        <w:rPr>
          <w:rFonts w:eastAsiaTheme="minorHAnsi"/>
          <w:bCs/>
          <w:sz w:val="28"/>
          <w:szCs w:val="28"/>
          <w:lang w:eastAsia="en-US"/>
        </w:rPr>
        <w:t>«</w:t>
      </w:r>
      <w:r w:rsidRPr="00D55302">
        <w:rPr>
          <w:rFonts w:eastAsiaTheme="minorHAnsi"/>
          <w:bCs/>
          <w:sz w:val="28"/>
          <w:szCs w:val="28"/>
          <w:lang w:eastAsia="en-US"/>
        </w:rPr>
        <w:t>или определения зон рекреационного назначения</w:t>
      </w:r>
      <w:r w:rsidR="003252B8" w:rsidRPr="00D55302">
        <w:rPr>
          <w:rFonts w:eastAsiaTheme="minorHAnsi"/>
          <w:bCs/>
          <w:sz w:val="28"/>
          <w:szCs w:val="28"/>
          <w:lang w:eastAsia="en-US"/>
        </w:rPr>
        <w:t>»</w:t>
      </w:r>
      <w:r w:rsidRPr="00D55302">
        <w:rPr>
          <w:rFonts w:eastAsiaTheme="minorHAnsi"/>
          <w:bCs/>
          <w:sz w:val="28"/>
          <w:szCs w:val="28"/>
          <w:lang w:eastAsia="en-US"/>
        </w:rPr>
        <w:t xml:space="preserve"> замен</w:t>
      </w:r>
      <w:r w:rsidR="003252B8" w:rsidRPr="00D55302">
        <w:rPr>
          <w:rFonts w:eastAsiaTheme="minorHAnsi"/>
          <w:bCs/>
          <w:sz w:val="28"/>
          <w:szCs w:val="28"/>
          <w:lang w:eastAsia="en-US"/>
        </w:rPr>
        <w:t>ены словами «</w:t>
      </w:r>
      <w:r w:rsidRPr="00D55302">
        <w:rPr>
          <w:rFonts w:eastAsiaTheme="minorHAnsi"/>
          <w:bCs/>
          <w:sz w:val="28"/>
          <w:szCs w:val="28"/>
          <w:lang w:eastAsia="en-US"/>
        </w:rPr>
        <w:t>, определения зон рекреационного назначения или устранения пересечения границ населенного пункта</w:t>
      </w:r>
      <w:r w:rsidR="003252B8" w:rsidRPr="00D55302">
        <w:rPr>
          <w:rFonts w:eastAsiaTheme="minorHAnsi"/>
          <w:bCs/>
          <w:sz w:val="28"/>
          <w:szCs w:val="28"/>
          <w:lang w:eastAsia="en-US"/>
        </w:rPr>
        <w:t xml:space="preserve"> с границами земельных участков»</w:t>
      </w:r>
      <w:r w:rsidRPr="00D55302">
        <w:rPr>
          <w:rFonts w:eastAsiaTheme="minorHAnsi"/>
          <w:bCs/>
          <w:sz w:val="28"/>
          <w:szCs w:val="28"/>
          <w:lang w:eastAsia="en-US"/>
        </w:rPr>
        <w:t>;</w:t>
      </w:r>
    </w:p>
    <w:p w:rsidR="001820B6" w:rsidRPr="00D55302" w:rsidRDefault="001820B6" w:rsidP="00D5530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55302">
        <w:rPr>
          <w:rFonts w:eastAsiaTheme="minorHAnsi"/>
          <w:bCs/>
          <w:sz w:val="28"/>
          <w:szCs w:val="28"/>
          <w:lang w:eastAsia="en-US"/>
        </w:rPr>
        <w:t>- статья дополнена частями 27 - 29 следующего содержания:</w:t>
      </w:r>
    </w:p>
    <w:p w:rsidR="001820B6" w:rsidRPr="00D55302" w:rsidRDefault="00D55302" w:rsidP="00D5530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1820B6" w:rsidRPr="00D55302">
        <w:rPr>
          <w:rFonts w:eastAsiaTheme="minorHAnsi"/>
          <w:bCs/>
          <w:sz w:val="28"/>
          <w:szCs w:val="28"/>
          <w:lang w:eastAsia="en-US"/>
        </w:rPr>
        <w:t>27. В случае изменения описания местоположения границ (частей границ) населенных пунктов в связи с устранением пересечения границ населенного пункта (населенных пунктов) с границами земельных участков вносятся изменения в карту границ населенных пунктов (в том числе образуемых населенных пунктов), входящих в состав поселения, муниципального округа, городского округа, карту функциональных зон поселения, муниципального округа, городского округа и в сведения о границах населенных пунктов, предусмотренные соответственно пунктами 3, 4 части 3 и частью 5.1 статьи 23 настоящего Кодекса. При этом не требуются принятие решения о подготовке предложений о внесении изменений в генеральный план поселения, генеральный план муниципального округа, генеральный план городского округа, обеспечение доступа к проектам таких документов и согласование указанных изменений в соответствии со статьями 9, 24 и 25 настоящего Кодекса.</w:t>
      </w:r>
    </w:p>
    <w:p w:rsidR="001820B6" w:rsidRPr="00D55302" w:rsidRDefault="001820B6" w:rsidP="00D5530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55302">
        <w:rPr>
          <w:rFonts w:eastAsiaTheme="minorHAnsi"/>
          <w:bCs/>
          <w:sz w:val="28"/>
          <w:szCs w:val="28"/>
          <w:lang w:eastAsia="en-US"/>
        </w:rPr>
        <w:t xml:space="preserve">28. Генеральный план поселения, генеральный план муниципального округа, генеральный план городского округа после внесения в них </w:t>
      </w:r>
      <w:r w:rsidRPr="00D55302">
        <w:rPr>
          <w:rFonts w:eastAsiaTheme="minorHAnsi"/>
          <w:bCs/>
          <w:sz w:val="28"/>
          <w:szCs w:val="28"/>
          <w:lang w:eastAsia="en-US"/>
        </w:rPr>
        <w:lastRenderedPageBreak/>
        <w:t>изменений, связанных с устранением выявленного пересечения границ населенных пунктов с границами земельных участков, подлежат опубликованию органом государственной власти или органом местного самоуправления, утвердившими документ территориального планирования муниципального образования, которым установлены границы населенного пункта,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сайте, в информационной системе территориального планирования и на региональном портале государственных и муниципальных услуг в срок, не превышающий десяти рабочих дней со дня утверждения указанных изменений.</w:t>
      </w:r>
    </w:p>
    <w:p w:rsidR="001820B6" w:rsidRPr="00D55302" w:rsidRDefault="001820B6" w:rsidP="00D5530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D55302">
        <w:rPr>
          <w:rFonts w:eastAsiaTheme="minorHAnsi"/>
          <w:bCs/>
          <w:sz w:val="28"/>
          <w:szCs w:val="28"/>
          <w:lang w:eastAsia="en-US"/>
        </w:rPr>
        <w:t>29. Положения частей 27 и 28 настоящей статьи применяются также в том числе в отношении границ населенных пунктов (в том числе границ образуемых населенных пунктов), расположенных на межселенных территориях и (или) в границах сельских поселений, в случае,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</w:t>
      </w:r>
      <w:r w:rsidR="00D55302">
        <w:rPr>
          <w:rFonts w:eastAsiaTheme="minorHAnsi"/>
          <w:bCs/>
          <w:sz w:val="28"/>
          <w:szCs w:val="28"/>
          <w:lang w:eastAsia="en-US"/>
        </w:rPr>
        <w:t>л землепользования и застройки».</w:t>
      </w:r>
    </w:p>
    <w:p w:rsidR="00DB34E1" w:rsidRPr="00D55302" w:rsidRDefault="00DB34E1" w:rsidP="00D5530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820B6" w:rsidRPr="00227745" w:rsidRDefault="001B68D3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745">
        <w:rPr>
          <w:rFonts w:eastAsiaTheme="minorHAnsi"/>
          <w:sz w:val="28"/>
          <w:szCs w:val="28"/>
          <w:lang w:eastAsia="en-US"/>
        </w:rPr>
        <w:t xml:space="preserve">4) </w:t>
      </w:r>
      <w:r w:rsidR="001820B6" w:rsidRPr="00227745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="001820B6" w:rsidRPr="00227745">
          <w:rPr>
            <w:rFonts w:eastAsiaTheme="minorHAnsi"/>
            <w:sz w:val="28"/>
            <w:szCs w:val="28"/>
            <w:lang w:eastAsia="en-US"/>
          </w:rPr>
          <w:t>части 4 статьи 30</w:t>
        </w:r>
      </w:hyperlink>
      <w:r w:rsidR="001820B6" w:rsidRPr="00227745">
        <w:rPr>
          <w:rFonts w:eastAsiaTheme="minorHAnsi"/>
          <w:sz w:val="28"/>
          <w:szCs w:val="28"/>
          <w:lang w:eastAsia="en-US"/>
        </w:rPr>
        <w:t xml:space="preserve"> </w:t>
      </w:r>
      <w:r w:rsidR="00D55302" w:rsidRPr="00227745">
        <w:rPr>
          <w:rFonts w:eastAsiaTheme="minorHAnsi"/>
          <w:sz w:val="28"/>
          <w:szCs w:val="28"/>
          <w:lang w:eastAsia="en-US"/>
        </w:rPr>
        <w:t>«</w:t>
      </w:r>
      <w:r w:rsidR="00D55302" w:rsidRPr="00227745">
        <w:rPr>
          <w:rFonts w:eastAsiaTheme="minorHAnsi"/>
          <w:i/>
          <w:sz w:val="28"/>
          <w:szCs w:val="28"/>
          <w:lang w:eastAsia="en-US"/>
        </w:rPr>
        <w:t>Правила землепользования и застройки</w:t>
      </w:r>
      <w:r w:rsidR="00D55302" w:rsidRPr="00227745">
        <w:rPr>
          <w:rFonts w:eastAsiaTheme="minorHAnsi"/>
          <w:sz w:val="28"/>
          <w:szCs w:val="28"/>
          <w:lang w:eastAsia="en-US"/>
        </w:rPr>
        <w:t xml:space="preserve">» </w:t>
      </w:r>
      <w:r w:rsidR="001820B6" w:rsidRPr="00227745">
        <w:rPr>
          <w:rFonts w:eastAsiaTheme="minorHAnsi"/>
          <w:sz w:val="28"/>
          <w:szCs w:val="28"/>
          <w:lang w:eastAsia="en-US"/>
        </w:rPr>
        <w:t>второе предложение излож</w:t>
      </w:r>
      <w:r w:rsidR="00D55302" w:rsidRPr="00227745">
        <w:rPr>
          <w:rFonts w:eastAsiaTheme="minorHAnsi"/>
          <w:sz w:val="28"/>
          <w:szCs w:val="28"/>
          <w:lang w:eastAsia="en-US"/>
        </w:rPr>
        <w:t>ено</w:t>
      </w:r>
      <w:r w:rsidR="001820B6" w:rsidRPr="00227745">
        <w:rPr>
          <w:rFonts w:eastAsiaTheme="minorHAnsi"/>
          <w:sz w:val="28"/>
          <w:szCs w:val="28"/>
          <w:lang w:eastAsia="en-US"/>
        </w:rPr>
        <w:t xml:space="preserve"> в следующей редакции: </w:t>
      </w:r>
      <w:r w:rsidR="00D55302" w:rsidRPr="00227745">
        <w:rPr>
          <w:rFonts w:eastAsiaTheme="minorHAnsi"/>
          <w:sz w:val="28"/>
          <w:szCs w:val="28"/>
          <w:lang w:eastAsia="en-US"/>
        </w:rPr>
        <w:t>«</w:t>
      </w:r>
      <w:r w:rsidR="001820B6" w:rsidRPr="00227745">
        <w:rPr>
          <w:rFonts w:eastAsiaTheme="minorHAnsi"/>
          <w:sz w:val="28"/>
          <w:szCs w:val="28"/>
          <w:lang w:eastAsia="en-US"/>
        </w:rPr>
        <w:t xml:space="preserve"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установленных Земельным </w:t>
      </w:r>
      <w:hyperlink r:id="rId12" w:history="1">
        <w:r w:rsidR="001820B6" w:rsidRPr="0022774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1820B6" w:rsidRPr="00227745">
        <w:rPr>
          <w:rFonts w:eastAsiaTheme="minorHAnsi"/>
          <w:sz w:val="28"/>
          <w:szCs w:val="28"/>
          <w:lang w:eastAsia="en-US"/>
        </w:rPr>
        <w:t xml:space="preserve"> Российской Федерации и другими федеральными законами случаях могут пересек</w:t>
      </w:r>
      <w:r w:rsidR="00D55302" w:rsidRPr="00227745">
        <w:rPr>
          <w:rFonts w:eastAsiaTheme="minorHAnsi"/>
          <w:sz w:val="28"/>
          <w:szCs w:val="28"/>
          <w:lang w:eastAsia="en-US"/>
        </w:rPr>
        <w:t>ать границы территориальных зон».</w:t>
      </w:r>
    </w:p>
    <w:p w:rsidR="006805B2" w:rsidRPr="00227745" w:rsidRDefault="006805B2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68A" w:rsidRPr="00227745" w:rsidRDefault="001B68D3" w:rsidP="0022774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27745">
        <w:rPr>
          <w:rFonts w:eastAsiaTheme="minorHAnsi"/>
          <w:sz w:val="28"/>
          <w:szCs w:val="28"/>
          <w:lang w:eastAsia="en-US"/>
        </w:rPr>
        <w:t xml:space="preserve">5) </w:t>
      </w:r>
      <w:r w:rsidR="00C2268A" w:rsidRPr="00227745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="00C2268A" w:rsidRPr="00227745">
          <w:rPr>
            <w:rFonts w:eastAsiaTheme="minorHAnsi"/>
            <w:sz w:val="28"/>
            <w:szCs w:val="28"/>
            <w:lang w:eastAsia="en-US"/>
          </w:rPr>
          <w:t>статье 33</w:t>
        </w:r>
      </w:hyperlink>
      <w:r w:rsidR="00227745" w:rsidRPr="00227745">
        <w:rPr>
          <w:rFonts w:eastAsiaTheme="minorHAnsi"/>
          <w:sz w:val="28"/>
          <w:szCs w:val="28"/>
          <w:lang w:eastAsia="en-US"/>
        </w:rPr>
        <w:t xml:space="preserve"> «</w:t>
      </w:r>
      <w:r w:rsidR="00227745" w:rsidRPr="00227745">
        <w:rPr>
          <w:rFonts w:eastAsiaTheme="minorHAnsi"/>
          <w:bCs/>
          <w:i/>
          <w:sz w:val="28"/>
          <w:szCs w:val="28"/>
          <w:lang w:eastAsia="en-US"/>
        </w:rPr>
        <w:t>Порядок внесения изменений в правила землепользования и застройки</w:t>
      </w:r>
      <w:r w:rsidR="00227745" w:rsidRPr="00227745">
        <w:rPr>
          <w:rFonts w:eastAsiaTheme="minorHAnsi"/>
          <w:sz w:val="28"/>
          <w:szCs w:val="28"/>
          <w:lang w:eastAsia="en-US"/>
        </w:rPr>
        <w:t>»</w:t>
      </w:r>
      <w:r w:rsidR="00C2268A" w:rsidRPr="00227745">
        <w:rPr>
          <w:rFonts w:eastAsiaTheme="minorHAnsi"/>
          <w:sz w:val="28"/>
          <w:szCs w:val="28"/>
          <w:lang w:eastAsia="en-US"/>
        </w:rPr>
        <w:t>:</w:t>
      </w:r>
    </w:p>
    <w:p w:rsidR="00C2268A" w:rsidRPr="00227745" w:rsidRDefault="00227745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2268A" w:rsidRPr="00227745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C2268A" w:rsidRPr="00227745">
          <w:rPr>
            <w:rFonts w:eastAsiaTheme="minorHAnsi"/>
            <w:sz w:val="28"/>
            <w:szCs w:val="28"/>
            <w:lang w:eastAsia="en-US"/>
          </w:rPr>
          <w:t>часть 2</w:t>
        </w:r>
      </w:hyperlink>
      <w:r w:rsidR="00C2268A" w:rsidRPr="00227745">
        <w:rPr>
          <w:rFonts w:eastAsiaTheme="minorHAnsi"/>
          <w:sz w:val="28"/>
          <w:szCs w:val="28"/>
          <w:lang w:eastAsia="en-US"/>
        </w:rPr>
        <w:t>:</w:t>
      </w:r>
    </w:p>
    <w:p w:rsidR="00C2268A" w:rsidRPr="00227745" w:rsidRDefault="00882AAB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C2268A" w:rsidRPr="00227745">
          <w:rPr>
            <w:rFonts w:eastAsiaTheme="minorHAnsi"/>
            <w:sz w:val="28"/>
            <w:szCs w:val="28"/>
            <w:lang w:eastAsia="en-US"/>
          </w:rPr>
          <w:t>дополн</w:t>
        </w:r>
        <w:r w:rsidR="00227745">
          <w:rPr>
            <w:rFonts w:eastAsiaTheme="minorHAnsi"/>
            <w:sz w:val="28"/>
            <w:szCs w:val="28"/>
            <w:lang w:eastAsia="en-US"/>
          </w:rPr>
          <w:t>ена</w:t>
        </w:r>
      </w:hyperlink>
      <w:r w:rsidR="00C2268A" w:rsidRPr="00227745">
        <w:rPr>
          <w:rFonts w:eastAsiaTheme="minorHAnsi"/>
          <w:sz w:val="28"/>
          <w:szCs w:val="28"/>
          <w:lang w:eastAsia="en-US"/>
        </w:rPr>
        <w:t xml:space="preserve"> пунктом 3.1 следующего содержания:</w:t>
      </w:r>
    </w:p>
    <w:p w:rsidR="00C2268A" w:rsidRDefault="00227745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2268A" w:rsidRPr="00227745">
        <w:rPr>
          <w:rFonts w:eastAsiaTheme="minorHAnsi"/>
          <w:sz w:val="28"/>
          <w:szCs w:val="28"/>
          <w:lang w:eastAsia="en-US"/>
        </w:rPr>
        <w:t>3.1) несоответствие сведений о местоположении границ населенных пунктов (в том числе в случае</w:t>
      </w:r>
      <w:r w:rsidR="00C2268A">
        <w:rPr>
          <w:rFonts w:eastAsiaTheme="minorHAnsi"/>
          <w:sz w:val="28"/>
          <w:szCs w:val="28"/>
          <w:lang w:eastAsia="en-US"/>
        </w:rPr>
        <w:t xml:space="preserve">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r>
        <w:rPr>
          <w:rFonts w:eastAsiaTheme="minorHAnsi"/>
          <w:sz w:val="28"/>
          <w:szCs w:val="28"/>
          <w:lang w:eastAsia="en-US"/>
        </w:rPr>
        <w:t>»</w:t>
      </w:r>
      <w:r w:rsidR="00C2268A">
        <w:rPr>
          <w:rFonts w:eastAsiaTheme="minorHAnsi"/>
          <w:sz w:val="28"/>
          <w:szCs w:val="28"/>
          <w:lang w:eastAsia="en-US"/>
        </w:rPr>
        <w:t>;</w:t>
      </w:r>
    </w:p>
    <w:p w:rsidR="00C2268A" w:rsidRPr="00227745" w:rsidRDefault="00882AAB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227745" w:rsidRPr="00227745">
          <w:rPr>
            <w:rFonts w:eastAsiaTheme="minorHAnsi"/>
            <w:sz w:val="28"/>
            <w:szCs w:val="28"/>
            <w:lang w:eastAsia="en-US"/>
          </w:rPr>
          <w:t>дополнена</w:t>
        </w:r>
      </w:hyperlink>
      <w:r w:rsidR="00C2268A" w:rsidRPr="00227745">
        <w:rPr>
          <w:rFonts w:eastAsiaTheme="minorHAnsi"/>
          <w:sz w:val="28"/>
          <w:szCs w:val="28"/>
          <w:lang w:eastAsia="en-US"/>
        </w:rPr>
        <w:t xml:space="preserve"> пунктом 8 следующего содержания:</w:t>
      </w:r>
    </w:p>
    <w:p w:rsidR="00C2268A" w:rsidRDefault="00227745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2268A">
        <w:rPr>
          <w:rFonts w:eastAsiaTheme="minorHAnsi"/>
          <w:sz w:val="28"/>
          <w:szCs w:val="28"/>
          <w:lang w:eastAsia="en-US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</w:t>
      </w:r>
      <w:r w:rsidR="00C2268A">
        <w:rPr>
          <w:rFonts w:eastAsiaTheme="minorHAnsi"/>
          <w:sz w:val="28"/>
          <w:szCs w:val="28"/>
          <w:lang w:eastAsia="en-US"/>
        </w:rPr>
        <w:lastRenderedPageBreak/>
        <w:t>государственный реестр недвижимости сведений о границах территориальных зон.</w:t>
      </w:r>
      <w:r>
        <w:rPr>
          <w:rFonts w:eastAsiaTheme="minorHAnsi"/>
          <w:sz w:val="28"/>
          <w:szCs w:val="28"/>
          <w:lang w:eastAsia="en-US"/>
        </w:rPr>
        <w:t>»</w:t>
      </w:r>
      <w:r w:rsidR="00C2268A">
        <w:rPr>
          <w:rFonts w:eastAsiaTheme="minorHAnsi"/>
          <w:sz w:val="28"/>
          <w:szCs w:val="28"/>
          <w:lang w:eastAsia="en-US"/>
        </w:rPr>
        <w:t>;</w:t>
      </w:r>
    </w:p>
    <w:p w:rsidR="00C2268A" w:rsidRPr="00227745" w:rsidRDefault="00227745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745">
        <w:rPr>
          <w:rFonts w:eastAsiaTheme="minorHAnsi"/>
          <w:sz w:val="28"/>
          <w:szCs w:val="28"/>
          <w:lang w:eastAsia="en-US"/>
        </w:rPr>
        <w:t>-</w:t>
      </w:r>
      <w:r w:rsidR="00C2268A" w:rsidRPr="00227745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C2268A" w:rsidRPr="00227745">
          <w:rPr>
            <w:rFonts w:eastAsiaTheme="minorHAnsi"/>
            <w:sz w:val="28"/>
            <w:szCs w:val="28"/>
            <w:lang w:eastAsia="en-US"/>
          </w:rPr>
          <w:t>часть 8</w:t>
        </w:r>
      </w:hyperlink>
      <w:r>
        <w:rPr>
          <w:rFonts w:eastAsiaTheme="minorHAnsi"/>
          <w:sz w:val="28"/>
          <w:szCs w:val="28"/>
          <w:lang w:eastAsia="en-US"/>
        </w:rPr>
        <w:t xml:space="preserve"> после слов «</w:t>
      </w:r>
      <w:r w:rsidR="00C2268A" w:rsidRPr="00227745">
        <w:rPr>
          <w:rFonts w:eastAsiaTheme="minorHAnsi"/>
          <w:sz w:val="28"/>
          <w:szCs w:val="28"/>
          <w:lang w:eastAsia="en-US"/>
        </w:rPr>
        <w:t>объектов культурного наследия,</w:t>
      </w:r>
      <w:r>
        <w:rPr>
          <w:rFonts w:eastAsiaTheme="minorHAnsi"/>
          <w:sz w:val="28"/>
          <w:szCs w:val="28"/>
          <w:lang w:eastAsia="en-US"/>
        </w:rPr>
        <w:t>»</w:t>
      </w:r>
      <w:r w:rsidR="00C2268A" w:rsidRPr="00227745">
        <w:rPr>
          <w:rFonts w:eastAsiaTheme="minorHAnsi"/>
          <w:sz w:val="28"/>
          <w:szCs w:val="28"/>
          <w:lang w:eastAsia="en-US"/>
        </w:rPr>
        <w:t xml:space="preserve"> дополн</w:t>
      </w:r>
      <w:r>
        <w:rPr>
          <w:rFonts w:eastAsiaTheme="minorHAnsi"/>
          <w:sz w:val="28"/>
          <w:szCs w:val="28"/>
          <w:lang w:eastAsia="en-US"/>
        </w:rPr>
        <w:t xml:space="preserve">ена </w:t>
      </w:r>
      <w:r w:rsidR="00C2268A" w:rsidRPr="00227745">
        <w:rPr>
          <w:rFonts w:eastAsiaTheme="minorHAnsi"/>
          <w:sz w:val="28"/>
          <w:szCs w:val="28"/>
          <w:lang w:eastAsia="en-US"/>
        </w:rPr>
        <w:t xml:space="preserve">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="00C2268A" w:rsidRPr="00227745">
        <w:rPr>
          <w:rFonts w:eastAsiaTheme="minorHAnsi"/>
          <w:sz w:val="28"/>
          <w:szCs w:val="28"/>
          <w:lang w:eastAsia="en-US"/>
        </w:rPr>
        <w:t>границ населенных пунктов,</w:t>
      </w:r>
      <w:r>
        <w:rPr>
          <w:rFonts w:eastAsiaTheme="minorHAnsi"/>
          <w:sz w:val="28"/>
          <w:szCs w:val="28"/>
          <w:lang w:eastAsia="en-US"/>
        </w:rPr>
        <w:t>»</w:t>
      </w:r>
      <w:r w:rsidR="00C2268A" w:rsidRPr="00227745">
        <w:rPr>
          <w:rFonts w:eastAsiaTheme="minorHAnsi"/>
          <w:sz w:val="28"/>
          <w:szCs w:val="28"/>
          <w:lang w:eastAsia="en-US"/>
        </w:rPr>
        <w:t>;</w:t>
      </w:r>
    </w:p>
    <w:p w:rsidR="00C2268A" w:rsidRPr="00227745" w:rsidRDefault="00227745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статья </w:t>
      </w:r>
      <w:hyperlink r:id="rId18" w:history="1">
        <w:r w:rsidR="00C2268A" w:rsidRPr="00227745">
          <w:rPr>
            <w:rFonts w:eastAsiaTheme="minorHAnsi"/>
            <w:sz w:val="28"/>
            <w:szCs w:val="28"/>
            <w:lang w:eastAsia="en-US"/>
          </w:rPr>
          <w:t>дополн</w:t>
        </w:r>
        <w:r>
          <w:rPr>
            <w:rFonts w:eastAsiaTheme="minorHAnsi"/>
            <w:sz w:val="28"/>
            <w:szCs w:val="28"/>
            <w:lang w:eastAsia="en-US"/>
          </w:rPr>
          <w:t>ена</w:t>
        </w:r>
      </w:hyperlink>
      <w:r w:rsidR="00C2268A" w:rsidRPr="00227745">
        <w:rPr>
          <w:rFonts w:eastAsiaTheme="minorHAnsi"/>
          <w:sz w:val="28"/>
          <w:szCs w:val="28"/>
          <w:lang w:eastAsia="en-US"/>
        </w:rPr>
        <w:t xml:space="preserve"> частью 11 следующего содержания:</w:t>
      </w:r>
    </w:p>
    <w:p w:rsidR="00C2268A" w:rsidRDefault="00E71734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2268A" w:rsidRPr="00227745">
        <w:rPr>
          <w:rFonts w:eastAsiaTheme="minorHAnsi"/>
          <w:sz w:val="28"/>
          <w:szCs w:val="28"/>
          <w:lang w:eastAsia="en-US"/>
        </w:rPr>
        <w:t>11.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 частями 3.2 и 3.3 настоящей статьи</w:t>
      </w:r>
      <w:r w:rsidR="00C2268A">
        <w:rPr>
          <w:rFonts w:eastAsiaTheme="minorHAnsi"/>
          <w:sz w:val="28"/>
          <w:szCs w:val="28"/>
          <w:lang w:eastAsia="en-US"/>
        </w:rPr>
        <w:t>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  <w:r>
        <w:rPr>
          <w:rFonts w:eastAsiaTheme="minorHAnsi"/>
          <w:sz w:val="28"/>
          <w:szCs w:val="28"/>
          <w:lang w:eastAsia="en-US"/>
        </w:rPr>
        <w:t>»</w:t>
      </w:r>
      <w:r w:rsidR="00C2268A">
        <w:rPr>
          <w:rFonts w:eastAsiaTheme="minorHAnsi"/>
          <w:sz w:val="28"/>
          <w:szCs w:val="28"/>
          <w:lang w:eastAsia="en-US"/>
        </w:rPr>
        <w:t>;</w:t>
      </w:r>
    </w:p>
    <w:p w:rsidR="006805B2" w:rsidRDefault="006805B2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2268A" w:rsidRDefault="001B68D3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6) </w:t>
      </w:r>
      <w:hyperlink r:id="rId19" w:history="1">
        <w:r w:rsidR="00C2268A" w:rsidRPr="00855C59">
          <w:rPr>
            <w:rFonts w:eastAsiaTheme="minorHAnsi"/>
            <w:sz w:val="28"/>
            <w:szCs w:val="28"/>
            <w:lang w:eastAsia="en-US"/>
          </w:rPr>
          <w:t>часть 3 статьи 34</w:t>
        </w:r>
      </w:hyperlink>
      <w:r w:rsidR="00C2268A">
        <w:rPr>
          <w:rFonts w:eastAsiaTheme="minorHAnsi"/>
          <w:sz w:val="28"/>
          <w:szCs w:val="28"/>
          <w:lang w:eastAsia="en-US"/>
        </w:rPr>
        <w:t xml:space="preserve"> </w:t>
      </w:r>
      <w:r w:rsidR="00855C59">
        <w:rPr>
          <w:rFonts w:eastAsiaTheme="minorHAnsi"/>
          <w:sz w:val="28"/>
          <w:szCs w:val="28"/>
          <w:lang w:eastAsia="en-US"/>
        </w:rPr>
        <w:t>«</w:t>
      </w:r>
      <w:r w:rsidR="00855C59" w:rsidRPr="009E68CE">
        <w:rPr>
          <w:rFonts w:eastAsiaTheme="minorHAnsi"/>
          <w:i/>
          <w:sz w:val="28"/>
          <w:szCs w:val="28"/>
          <w:lang w:eastAsia="en-US"/>
        </w:rPr>
        <w:t>Порядок установления территориальных зон</w:t>
      </w:r>
      <w:r w:rsidR="00855C59">
        <w:rPr>
          <w:rFonts w:eastAsiaTheme="minorHAnsi"/>
          <w:sz w:val="28"/>
          <w:szCs w:val="28"/>
          <w:lang w:eastAsia="en-US"/>
        </w:rPr>
        <w:t xml:space="preserve">» </w:t>
      </w:r>
      <w:r w:rsidR="00C2268A">
        <w:rPr>
          <w:rFonts w:eastAsiaTheme="minorHAnsi"/>
          <w:sz w:val="28"/>
          <w:szCs w:val="28"/>
          <w:lang w:eastAsia="en-US"/>
        </w:rPr>
        <w:t>излож</w:t>
      </w:r>
      <w:r w:rsidR="00855C59">
        <w:rPr>
          <w:rFonts w:eastAsiaTheme="minorHAnsi"/>
          <w:sz w:val="28"/>
          <w:szCs w:val="28"/>
          <w:lang w:eastAsia="en-US"/>
        </w:rPr>
        <w:t>ена</w:t>
      </w:r>
      <w:r w:rsidR="00C2268A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2268A" w:rsidRDefault="00855C59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2268A">
        <w:rPr>
          <w:rFonts w:eastAsiaTheme="minorHAnsi"/>
          <w:sz w:val="28"/>
          <w:szCs w:val="28"/>
          <w:lang w:eastAsia="en-US"/>
        </w:rPr>
        <w:t xml:space="preserve">3.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</w:t>
      </w:r>
      <w:hyperlink r:id="rId20" w:history="1">
        <w:r w:rsidR="00C2268A" w:rsidRPr="00855C5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C2268A" w:rsidRPr="00855C59">
        <w:rPr>
          <w:rFonts w:eastAsiaTheme="minorHAnsi"/>
          <w:sz w:val="28"/>
          <w:szCs w:val="28"/>
          <w:lang w:eastAsia="en-US"/>
        </w:rPr>
        <w:t xml:space="preserve"> Российской Федерации или иным федеральным законом). </w:t>
      </w:r>
      <w:r w:rsidR="00C2268A">
        <w:rPr>
          <w:rFonts w:eastAsiaTheme="minorHAnsi"/>
          <w:sz w:val="28"/>
          <w:szCs w:val="28"/>
          <w:lang w:eastAsia="en-US"/>
        </w:rPr>
        <w:t>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</w:t>
      </w:r>
      <w:r>
        <w:rPr>
          <w:rFonts w:eastAsiaTheme="minorHAnsi"/>
          <w:sz w:val="28"/>
          <w:szCs w:val="28"/>
          <w:lang w:eastAsia="en-US"/>
        </w:rPr>
        <w:t>тельством Российской Федерации.»</w:t>
      </w:r>
      <w:r w:rsidR="00C2268A">
        <w:rPr>
          <w:rFonts w:eastAsiaTheme="minorHAnsi"/>
          <w:sz w:val="28"/>
          <w:szCs w:val="28"/>
          <w:lang w:eastAsia="en-US"/>
        </w:rPr>
        <w:t>;</w:t>
      </w:r>
    </w:p>
    <w:p w:rsidR="00013F88" w:rsidRDefault="00013F88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A0AF1" w:rsidRPr="001B68D3" w:rsidRDefault="00DA0AF1" w:rsidP="00DA0AF1">
      <w:pPr>
        <w:ind w:firstLine="567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t>Земельный кодекс Российской Федерации</w:t>
      </w:r>
    </w:p>
    <w:p w:rsidR="00DA0AF1" w:rsidRDefault="00DA0AF1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7063E" w:rsidRDefault="00C7063E" w:rsidP="00C7063E">
      <w:pPr>
        <w:ind w:firstLine="567"/>
        <w:jc w:val="both"/>
        <w:rPr>
          <w:sz w:val="28"/>
          <w:szCs w:val="28"/>
        </w:rPr>
      </w:pPr>
      <w:r w:rsidRPr="00E6104F">
        <w:rPr>
          <w:i/>
          <w:sz w:val="28"/>
          <w:szCs w:val="24"/>
        </w:rPr>
        <w:t>Федеральны</w:t>
      </w:r>
      <w:r>
        <w:rPr>
          <w:i/>
          <w:sz w:val="28"/>
          <w:szCs w:val="24"/>
        </w:rPr>
        <w:t>м</w:t>
      </w:r>
      <w:r w:rsidRPr="00E6104F">
        <w:rPr>
          <w:i/>
          <w:sz w:val="28"/>
          <w:szCs w:val="24"/>
        </w:rPr>
        <w:t xml:space="preserve"> закон</w:t>
      </w:r>
      <w:r>
        <w:rPr>
          <w:i/>
          <w:sz w:val="28"/>
          <w:szCs w:val="24"/>
        </w:rPr>
        <w:t>ом</w:t>
      </w:r>
      <w:r w:rsidRPr="00E6104F">
        <w:rPr>
          <w:i/>
          <w:sz w:val="28"/>
          <w:szCs w:val="24"/>
        </w:rPr>
        <w:t xml:space="preserve"> от 0</w:t>
      </w:r>
      <w:r>
        <w:rPr>
          <w:i/>
          <w:sz w:val="28"/>
          <w:szCs w:val="24"/>
        </w:rPr>
        <w:t>4</w:t>
      </w:r>
      <w:r w:rsidRPr="00E6104F">
        <w:rPr>
          <w:i/>
          <w:sz w:val="28"/>
          <w:szCs w:val="24"/>
        </w:rPr>
        <w:t>.</w:t>
      </w:r>
      <w:r>
        <w:rPr>
          <w:i/>
          <w:sz w:val="28"/>
          <w:szCs w:val="24"/>
        </w:rPr>
        <w:t>08</w:t>
      </w:r>
      <w:r w:rsidRPr="00E6104F">
        <w:rPr>
          <w:i/>
          <w:sz w:val="28"/>
          <w:szCs w:val="24"/>
        </w:rPr>
        <w:t xml:space="preserve">.2023 № </w:t>
      </w:r>
      <w:r>
        <w:rPr>
          <w:i/>
          <w:sz w:val="28"/>
          <w:szCs w:val="24"/>
        </w:rPr>
        <w:t>438</w:t>
      </w:r>
      <w:r w:rsidRPr="00E6104F">
        <w:rPr>
          <w:i/>
          <w:sz w:val="28"/>
          <w:szCs w:val="24"/>
        </w:rPr>
        <w:t xml:space="preserve">-ФЗ «О внесении изменений в </w:t>
      </w:r>
      <w:r w:rsidRPr="00CD1E5E">
        <w:rPr>
          <w:i/>
          <w:sz w:val="28"/>
          <w:szCs w:val="28"/>
        </w:rPr>
        <w:t>Градостроительный кодекс Российской Федерации</w:t>
      </w:r>
      <w:r w:rsidRPr="00E610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 отдельные законодательные акты </w:t>
      </w:r>
      <w:r w:rsidRPr="00E6104F">
        <w:rPr>
          <w:i/>
          <w:sz w:val="28"/>
          <w:szCs w:val="28"/>
        </w:rPr>
        <w:t>Российской Федерации</w:t>
      </w:r>
      <w:r w:rsidRPr="00E6104F">
        <w:rPr>
          <w:b/>
          <w:sz w:val="28"/>
          <w:szCs w:val="28"/>
        </w:rPr>
        <w:t>»</w:t>
      </w:r>
      <w:r w:rsidRPr="00E6104F">
        <w:rPr>
          <w:i/>
          <w:sz w:val="28"/>
          <w:szCs w:val="24"/>
        </w:rPr>
        <w:t xml:space="preserve"> </w:t>
      </w:r>
      <w:r w:rsidRPr="00E6104F">
        <w:rPr>
          <w:sz w:val="28"/>
          <w:szCs w:val="28"/>
        </w:rPr>
        <w:t xml:space="preserve">(вступил в силу </w:t>
      </w:r>
      <w:r>
        <w:rPr>
          <w:sz w:val="28"/>
          <w:szCs w:val="28"/>
        </w:rPr>
        <w:t>01</w:t>
      </w:r>
      <w:r w:rsidRPr="00E6104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E6104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6104F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E6104F">
        <w:rPr>
          <w:sz w:val="28"/>
          <w:szCs w:val="28"/>
        </w:rPr>
        <w:t>несены следующие изменения:</w:t>
      </w:r>
    </w:p>
    <w:p w:rsidR="00254BD7" w:rsidRDefault="00254BD7" w:rsidP="00C7063E">
      <w:pPr>
        <w:ind w:firstLine="567"/>
        <w:jc w:val="both"/>
        <w:rPr>
          <w:sz w:val="28"/>
          <w:szCs w:val="24"/>
        </w:rPr>
      </w:pPr>
    </w:p>
    <w:p w:rsidR="0010259C" w:rsidRPr="00254BD7" w:rsidRDefault="00254BD7" w:rsidP="00C7063E">
      <w:pPr>
        <w:ind w:firstLine="567"/>
        <w:jc w:val="both"/>
        <w:rPr>
          <w:sz w:val="28"/>
          <w:szCs w:val="28"/>
        </w:rPr>
      </w:pPr>
      <w:r w:rsidRPr="00254BD7">
        <w:rPr>
          <w:sz w:val="28"/>
          <w:szCs w:val="24"/>
        </w:rPr>
        <w:t xml:space="preserve">1) </w:t>
      </w:r>
      <w:r w:rsidR="0010259C" w:rsidRPr="00254BD7">
        <w:rPr>
          <w:sz w:val="28"/>
          <w:szCs w:val="24"/>
        </w:rPr>
        <w:t>в статье 11.9</w:t>
      </w:r>
      <w:r w:rsidR="003939DE">
        <w:rPr>
          <w:sz w:val="28"/>
          <w:szCs w:val="28"/>
        </w:rPr>
        <w:t xml:space="preserve"> «</w:t>
      </w:r>
      <w:r w:rsidR="003939DE" w:rsidRPr="009E68CE">
        <w:rPr>
          <w:i/>
          <w:sz w:val="28"/>
          <w:szCs w:val="28"/>
        </w:rPr>
        <w:t>Требования к образуемым и измененным земельным участкам</w:t>
      </w:r>
      <w:r w:rsidR="003939DE">
        <w:rPr>
          <w:sz w:val="28"/>
          <w:szCs w:val="28"/>
        </w:rPr>
        <w:t>»</w:t>
      </w:r>
      <w:r w:rsidR="009E68CE">
        <w:rPr>
          <w:sz w:val="28"/>
          <w:szCs w:val="28"/>
        </w:rPr>
        <w:t>:</w:t>
      </w:r>
    </w:p>
    <w:p w:rsidR="00C7063E" w:rsidRPr="003939DE" w:rsidRDefault="003939DE" w:rsidP="004D357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939DE">
        <w:rPr>
          <w:rFonts w:eastAsiaTheme="minorHAnsi"/>
          <w:sz w:val="28"/>
          <w:szCs w:val="28"/>
          <w:lang w:eastAsia="en-US"/>
        </w:rPr>
        <w:t>-</w:t>
      </w:r>
      <w:r w:rsidR="00C7063E" w:rsidRPr="003939DE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="00C7063E" w:rsidRPr="003939DE">
          <w:rPr>
            <w:rFonts w:eastAsiaTheme="minorHAnsi"/>
            <w:sz w:val="28"/>
            <w:szCs w:val="28"/>
            <w:lang w:eastAsia="en-US"/>
          </w:rPr>
          <w:t>пункт 3</w:t>
        </w:r>
      </w:hyperlink>
      <w:r w:rsidR="00C7063E" w:rsidRPr="003939DE">
        <w:rPr>
          <w:rFonts w:eastAsiaTheme="minorHAnsi"/>
          <w:sz w:val="28"/>
          <w:szCs w:val="28"/>
          <w:lang w:eastAsia="en-US"/>
        </w:rPr>
        <w:t xml:space="preserve"> дополн</w:t>
      </w:r>
      <w:r>
        <w:rPr>
          <w:rFonts w:eastAsiaTheme="minorHAnsi"/>
          <w:sz w:val="28"/>
          <w:szCs w:val="28"/>
          <w:lang w:eastAsia="en-US"/>
        </w:rPr>
        <w:t>ен</w:t>
      </w:r>
      <w:r w:rsidR="00C7063E" w:rsidRPr="003939DE">
        <w:rPr>
          <w:rFonts w:eastAsiaTheme="minorHAnsi"/>
          <w:sz w:val="28"/>
          <w:szCs w:val="28"/>
          <w:lang w:eastAsia="en-US"/>
        </w:rPr>
        <w:t xml:space="preserve"> предложением следующего содержания: </w:t>
      </w:r>
      <w:r>
        <w:rPr>
          <w:rFonts w:eastAsiaTheme="minorHAnsi"/>
          <w:sz w:val="28"/>
          <w:szCs w:val="28"/>
          <w:lang w:eastAsia="en-US"/>
        </w:rPr>
        <w:t>«</w:t>
      </w:r>
      <w:r w:rsidR="00C7063E" w:rsidRPr="003939DE">
        <w:rPr>
          <w:rFonts w:eastAsiaTheme="minorHAnsi"/>
          <w:sz w:val="28"/>
          <w:szCs w:val="28"/>
          <w:lang w:eastAsia="en-US"/>
        </w:rPr>
        <w:t>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законами.</w:t>
      </w:r>
      <w:r w:rsidR="004D3576">
        <w:rPr>
          <w:rFonts w:eastAsiaTheme="minorHAnsi"/>
          <w:sz w:val="28"/>
          <w:szCs w:val="28"/>
          <w:lang w:eastAsia="en-US"/>
        </w:rPr>
        <w:t>»</w:t>
      </w:r>
      <w:r w:rsidR="00C7063E" w:rsidRPr="003939DE">
        <w:rPr>
          <w:rFonts w:eastAsiaTheme="minorHAnsi"/>
          <w:sz w:val="28"/>
          <w:szCs w:val="28"/>
          <w:lang w:eastAsia="en-US"/>
        </w:rPr>
        <w:t>;</w:t>
      </w:r>
    </w:p>
    <w:p w:rsidR="00C7063E" w:rsidRPr="003939DE" w:rsidRDefault="004D3576" w:rsidP="004D357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C7063E" w:rsidRPr="003939DE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="00C7063E" w:rsidRPr="003939DE">
          <w:rPr>
            <w:rFonts w:eastAsiaTheme="minorHAnsi"/>
            <w:sz w:val="28"/>
            <w:szCs w:val="28"/>
            <w:lang w:eastAsia="en-US"/>
          </w:rPr>
          <w:t>пункт 7</w:t>
        </w:r>
      </w:hyperlink>
      <w:r w:rsidR="00C7063E" w:rsidRPr="003939DE">
        <w:rPr>
          <w:rFonts w:eastAsiaTheme="minorHAnsi"/>
          <w:sz w:val="28"/>
          <w:szCs w:val="28"/>
          <w:lang w:eastAsia="en-US"/>
        </w:rPr>
        <w:t xml:space="preserve"> излож</w:t>
      </w:r>
      <w:r>
        <w:rPr>
          <w:rFonts w:eastAsiaTheme="minorHAnsi"/>
          <w:sz w:val="28"/>
          <w:szCs w:val="28"/>
          <w:lang w:eastAsia="en-US"/>
        </w:rPr>
        <w:t>ен</w:t>
      </w:r>
      <w:r w:rsidR="00C7063E" w:rsidRPr="003939D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C7063E" w:rsidRDefault="00017AF4" w:rsidP="001317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7063E">
        <w:rPr>
          <w:rFonts w:eastAsiaTheme="minorHAnsi"/>
          <w:sz w:val="28"/>
          <w:szCs w:val="28"/>
          <w:lang w:eastAsia="en-US"/>
        </w:rPr>
        <w:t xml:space="preserve">7. Не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строительства, реконструкции, эксплуатации линейных объектов, </w:t>
      </w:r>
      <w:r w:rsidR="00C7063E">
        <w:rPr>
          <w:rFonts w:eastAsiaTheme="minorHAnsi"/>
          <w:sz w:val="28"/>
          <w:szCs w:val="28"/>
          <w:lang w:eastAsia="en-US"/>
        </w:rPr>
        <w:lastRenderedPageBreak/>
        <w:t>их неотъемлемых технологических частей, гидротехнических сооружений, а также строительства водохранилищ, иных искусственных водных объектов. При выявлении пересечения границ земельных участков с границами территориальных зон (за исключением земельных участков, границы которых могут пересекать границы территориальных зон в соответствии с настоящим пунктом), лесничеств устранение такого пересечения осуществляется в порядке, установленном федеральным законом. Если иное не установлено федеральным законом,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территорий, границами территорий, в отношении которых устанавливается публичный сервитут (далее - границы публичного сервитута),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развития, зон территориального развития в Российской Федерации, игорных зон,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зон.</w:t>
      </w:r>
      <w:r>
        <w:rPr>
          <w:rFonts w:eastAsiaTheme="minorHAnsi"/>
          <w:sz w:val="28"/>
          <w:szCs w:val="28"/>
          <w:lang w:eastAsia="en-US"/>
        </w:rPr>
        <w:t>»</w:t>
      </w:r>
      <w:r w:rsidR="00C7063E">
        <w:rPr>
          <w:rFonts w:eastAsiaTheme="minorHAnsi"/>
          <w:sz w:val="28"/>
          <w:szCs w:val="28"/>
          <w:lang w:eastAsia="en-US"/>
        </w:rPr>
        <w:t>;</w:t>
      </w:r>
    </w:p>
    <w:p w:rsidR="00C7063E" w:rsidRDefault="00017AF4" w:rsidP="001317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статья дополнена </w:t>
      </w:r>
      <w:r w:rsidR="00131719">
        <w:rPr>
          <w:rFonts w:eastAsiaTheme="minorHAnsi"/>
          <w:sz w:val="28"/>
          <w:szCs w:val="28"/>
          <w:lang w:eastAsia="en-US"/>
        </w:rPr>
        <w:t xml:space="preserve">пунктами </w:t>
      </w:r>
      <w:r w:rsidR="00C7063E">
        <w:rPr>
          <w:rFonts w:eastAsiaTheme="minorHAnsi"/>
          <w:sz w:val="28"/>
          <w:szCs w:val="28"/>
          <w:lang w:eastAsia="en-US"/>
        </w:rPr>
        <w:t>8 и 9 следующего содержания:</w:t>
      </w:r>
    </w:p>
    <w:p w:rsidR="00C7063E" w:rsidRDefault="00131719" w:rsidP="001317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7063E">
        <w:rPr>
          <w:rFonts w:eastAsiaTheme="minorHAnsi"/>
          <w:sz w:val="28"/>
          <w:szCs w:val="28"/>
          <w:lang w:eastAsia="en-US"/>
        </w:rPr>
        <w:t>8. В случае, если образование земельного участка приводит к нарушению установленных настоящей статьей требований, выявленному в том числе при выполнении кадастровых работ, заинтересованное лицо до осуществления государственного кадастрового учета такого земельного участка вправе обратиться в орган, утвердивший документы, в соответствии с которыми осуществляется образование такого земельного участка, с заявлением о внесении в указанные документы изменений в целях устранения этого нарушения. Рассмотрение данного заявления осуществляется в порядке, предусмотренном для утверждения указанных документов.</w:t>
      </w:r>
    </w:p>
    <w:p w:rsidR="00C7063E" w:rsidRDefault="00C7063E" w:rsidP="001317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В случае, если образование земельного участка приводит к пересечению его границ с границами зон с особыми условиями использования территорий, границами публичного сервитута, границами особо охраняемых природных территорий, границами территории, в отношении которой принято решение о резервировании земель для государственных или муниципальных нужд, Байкальской природной территории и ее экологических зон, возмещение убытков в связи с ограничениями прав на землю, возникающими при таком пересечении (при возникновении этих убытков), осуществляется в соответствии со статьями 57 и 57.1 настоящего Кодекса.</w:t>
      </w:r>
      <w:r w:rsidR="0013171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7063E" w:rsidRDefault="00C7063E" w:rsidP="0013171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C7063E" w:rsidRPr="00131719" w:rsidRDefault="00131719" w:rsidP="00E307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31719">
        <w:rPr>
          <w:rFonts w:eastAsiaTheme="minorHAnsi"/>
          <w:sz w:val="28"/>
          <w:szCs w:val="28"/>
          <w:lang w:eastAsia="en-US"/>
        </w:rPr>
        <w:t>2</w:t>
      </w:r>
      <w:r w:rsidR="00C7063E" w:rsidRPr="00131719">
        <w:rPr>
          <w:rFonts w:eastAsiaTheme="minorHAnsi"/>
          <w:sz w:val="28"/>
          <w:szCs w:val="28"/>
          <w:lang w:eastAsia="en-US"/>
        </w:rPr>
        <w:t xml:space="preserve">) в </w:t>
      </w:r>
      <w:hyperlink r:id="rId23" w:history="1">
        <w:r w:rsidR="00C7063E" w:rsidRPr="00131719">
          <w:rPr>
            <w:rFonts w:eastAsiaTheme="minorHAnsi"/>
            <w:sz w:val="28"/>
            <w:szCs w:val="28"/>
            <w:lang w:eastAsia="en-US"/>
          </w:rPr>
          <w:t>подпункте 1 пункта 5 статьи 39.41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E3076A">
        <w:rPr>
          <w:rFonts w:eastAsiaTheme="minorHAnsi"/>
          <w:sz w:val="28"/>
          <w:szCs w:val="28"/>
          <w:lang w:eastAsia="en-US"/>
        </w:rPr>
        <w:t>«</w:t>
      </w:r>
      <w:r w:rsidR="00E3076A" w:rsidRPr="009E68CE">
        <w:rPr>
          <w:rFonts w:eastAsiaTheme="minorHAnsi"/>
          <w:i/>
          <w:sz w:val="28"/>
          <w:szCs w:val="28"/>
          <w:lang w:eastAsia="en-US"/>
        </w:rPr>
        <w:t>Ходатайство об установлении публичного сервитута</w:t>
      </w:r>
      <w:r w:rsidR="00E3076A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="00C7063E" w:rsidRPr="00131719">
        <w:rPr>
          <w:rFonts w:eastAsiaTheme="minorHAnsi"/>
          <w:sz w:val="28"/>
          <w:szCs w:val="28"/>
          <w:lang w:eastAsia="en-US"/>
        </w:rPr>
        <w:t>территории, в отношении которой устанавливается публичный сервитут (далее - границы публичного сервитута)</w:t>
      </w:r>
      <w:r>
        <w:rPr>
          <w:rFonts w:eastAsiaTheme="minorHAnsi"/>
          <w:sz w:val="28"/>
          <w:szCs w:val="28"/>
          <w:lang w:eastAsia="en-US"/>
        </w:rPr>
        <w:t>»</w:t>
      </w:r>
      <w:r w:rsidR="00C7063E" w:rsidRPr="00131719">
        <w:rPr>
          <w:rFonts w:eastAsiaTheme="minorHAnsi"/>
          <w:sz w:val="28"/>
          <w:szCs w:val="28"/>
          <w:lang w:eastAsia="en-US"/>
        </w:rPr>
        <w:t xml:space="preserve"> замен</w:t>
      </w:r>
      <w:r>
        <w:rPr>
          <w:rFonts w:eastAsiaTheme="minorHAnsi"/>
          <w:sz w:val="28"/>
          <w:szCs w:val="28"/>
          <w:lang w:eastAsia="en-US"/>
        </w:rPr>
        <w:t>ены словами «</w:t>
      </w:r>
      <w:r w:rsidR="00C7063E" w:rsidRPr="00131719">
        <w:rPr>
          <w:rFonts w:eastAsiaTheme="minorHAnsi"/>
          <w:sz w:val="28"/>
          <w:szCs w:val="28"/>
          <w:lang w:eastAsia="en-US"/>
        </w:rPr>
        <w:t>публичного сервитута</w:t>
      </w:r>
      <w:r>
        <w:rPr>
          <w:rFonts w:eastAsiaTheme="minorHAnsi"/>
          <w:sz w:val="28"/>
          <w:szCs w:val="28"/>
          <w:lang w:eastAsia="en-US"/>
        </w:rPr>
        <w:t>»</w:t>
      </w:r>
      <w:r w:rsidR="0023453D">
        <w:rPr>
          <w:rFonts w:eastAsiaTheme="minorHAnsi"/>
          <w:sz w:val="28"/>
          <w:szCs w:val="28"/>
          <w:lang w:eastAsia="en-US"/>
        </w:rPr>
        <w:t>.</w:t>
      </w:r>
    </w:p>
    <w:p w:rsidR="0023453D" w:rsidRDefault="0023453D" w:rsidP="00E3076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10259C" w:rsidRPr="00E3076A" w:rsidRDefault="00131719" w:rsidP="00E3076A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131719">
        <w:rPr>
          <w:rFonts w:eastAsiaTheme="minorHAnsi"/>
          <w:sz w:val="28"/>
          <w:szCs w:val="28"/>
          <w:lang w:eastAsia="en-US"/>
        </w:rPr>
        <w:lastRenderedPageBreak/>
        <w:t>3</w:t>
      </w:r>
      <w:r w:rsidR="0010259C" w:rsidRPr="00131719">
        <w:rPr>
          <w:rFonts w:eastAsiaTheme="minorHAnsi"/>
          <w:sz w:val="28"/>
          <w:szCs w:val="28"/>
          <w:lang w:eastAsia="en-US"/>
        </w:rPr>
        <w:t xml:space="preserve">) </w:t>
      </w:r>
      <w:hyperlink r:id="rId24" w:history="1">
        <w:r w:rsidR="0010259C" w:rsidRPr="00131719">
          <w:rPr>
            <w:rFonts w:eastAsiaTheme="minorHAnsi"/>
            <w:sz w:val="28"/>
            <w:szCs w:val="28"/>
            <w:lang w:eastAsia="en-US"/>
          </w:rPr>
          <w:t>пункт 2 статьи 83</w:t>
        </w:r>
      </w:hyperlink>
      <w:r w:rsidR="0010259C" w:rsidRPr="00131719">
        <w:rPr>
          <w:rFonts w:eastAsiaTheme="minorHAnsi"/>
          <w:sz w:val="28"/>
          <w:szCs w:val="28"/>
          <w:lang w:eastAsia="en-US"/>
        </w:rPr>
        <w:t xml:space="preserve"> </w:t>
      </w:r>
      <w:r w:rsidR="00E3076A">
        <w:rPr>
          <w:rFonts w:eastAsiaTheme="minorHAnsi"/>
          <w:sz w:val="28"/>
          <w:szCs w:val="28"/>
          <w:lang w:eastAsia="en-US"/>
        </w:rPr>
        <w:t>«</w:t>
      </w:r>
      <w:r w:rsidR="00E3076A" w:rsidRPr="009E68CE">
        <w:rPr>
          <w:rFonts w:eastAsiaTheme="minorHAnsi"/>
          <w:bCs/>
          <w:i/>
          <w:sz w:val="28"/>
          <w:szCs w:val="28"/>
          <w:lang w:eastAsia="en-US"/>
        </w:rPr>
        <w:t>Понятие земель населенных пунктов и понятие границ населенных пунктов</w:t>
      </w:r>
      <w:r w:rsidR="00E3076A">
        <w:rPr>
          <w:rFonts w:eastAsiaTheme="minorHAnsi"/>
          <w:sz w:val="28"/>
          <w:szCs w:val="28"/>
          <w:lang w:eastAsia="en-US"/>
        </w:rPr>
        <w:t xml:space="preserve">» </w:t>
      </w:r>
      <w:r w:rsidR="0010259C" w:rsidRPr="00131719">
        <w:rPr>
          <w:rFonts w:eastAsiaTheme="minorHAnsi"/>
          <w:sz w:val="28"/>
          <w:szCs w:val="28"/>
          <w:lang w:eastAsia="en-US"/>
        </w:rPr>
        <w:t>излож</w:t>
      </w:r>
      <w:r w:rsidR="0023453D">
        <w:rPr>
          <w:rFonts w:eastAsiaTheme="minorHAnsi"/>
          <w:sz w:val="28"/>
          <w:szCs w:val="28"/>
          <w:lang w:eastAsia="en-US"/>
        </w:rPr>
        <w:t>ен</w:t>
      </w:r>
      <w:r w:rsidR="0010259C" w:rsidRPr="00131719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0259C" w:rsidRDefault="0023453D" w:rsidP="00E3076A">
      <w:pPr>
        <w:autoSpaceDE w:val="0"/>
        <w:autoSpaceDN w:val="0"/>
        <w:adjustRightInd w:val="0"/>
        <w:spacing w:before="28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0259C">
        <w:rPr>
          <w:rFonts w:eastAsiaTheme="minorHAnsi"/>
          <w:sz w:val="28"/>
          <w:szCs w:val="28"/>
          <w:lang w:eastAsia="en-US"/>
        </w:rPr>
        <w:t>2. Границы городских и сельских населенных пунктов отделяют земли населенных пунктов от земель иных категорий. Границы городских и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лицам.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0259C" w:rsidRDefault="0023453D" w:rsidP="0010259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0259C">
        <w:rPr>
          <w:rFonts w:eastAsiaTheme="minorHAnsi"/>
          <w:sz w:val="28"/>
          <w:szCs w:val="28"/>
          <w:lang w:eastAsia="en-US"/>
        </w:rPr>
        <w:t xml:space="preserve">) </w:t>
      </w:r>
      <w:hyperlink r:id="rId25" w:history="1">
        <w:r w:rsidR="0010259C" w:rsidRPr="0023453D">
          <w:rPr>
            <w:rFonts w:eastAsiaTheme="minorHAnsi"/>
            <w:sz w:val="28"/>
            <w:szCs w:val="28"/>
            <w:lang w:eastAsia="en-US"/>
          </w:rPr>
          <w:t>стать</w:t>
        </w:r>
        <w:r w:rsidRPr="0023453D">
          <w:rPr>
            <w:rFonts w:eastAsiaTheme="minorHAnsi"/>
            <w:sz w:val="28"/>
            <w:szCs w:val="28"/>
            <w:lang w:eastAsia="en-US"/>
          </w:rPr>
          <w:t>я</w:t>
        </w:r>
        <w:r w:rsidR="0010259C" w:rsidRPr="0023453D">
          <w:rPr>
            <w:rFonts w:eastAsiaTheme="minorHAnsi"/>
            <w:sz w:val="28"/>
            <w:szCs w:val="28"/>
            <w:lang w:eastAsia="en-US"/>
          </w:rPr>
          <w:t xml:space="preserve"> 84</w:t>
        </w:r>
      </w:hyperlink>
      <w:r w:rsidR="0010259C">
        <w:rPr>
          <w:rFonts w:eastAsiaTheme="minorHAnsi"/>
          <w:sz w:val="28"/>
          <w:szCs w:val="28"/>
          <w:lang w:eastAsia="en-US"/>
        </w:rPr>
        <w:t xml:space="preserve"> излож</w:t>
      </w:r>
      <w:r>
        <w:rPr>
          <w:rFonts w:eastAsiaTheme="minorHAnsi"/>
          <w:sz w:val="28"/>
          <w:szCs w:val="28"/>
          <w:lang w:eastAsia="en-US"/>
        </w:rPr>
        <w:t>ена</w:t>
      </w:r>
      <w:r w:rsidR="0010259C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0259C" w:rsidRDefault="000A2AAB" w:rsidP="00102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0259C">
        <w:rPr>
          <w:rFonts w:eastAsiaTheme="minorHAnsi"/>
          <w:sz w:val="28"/>
          <w:szCs w:val="28"/>
          <w:lang w:eastAsia="en-US"/>
        </w:rPr>
        <w:t>Статья 84. Установление, изменение границ населенных пунктов</w:t>
      </w:r>
    </w:p>
    <w:p w:rsidR="0010259C" w:rsidRDefault="0010259C" w:rsidP="00102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Установление, изменение границ городских и сельских населенных пунктов осуществляются в соответствии с законодательством Российской Федерации о </w:t>
      </w:r>
      <w:r w:rsidR="000A2AAB">
        <w:rPr>
          <w:rFonts w:eastAsiaTheme="minorHAnsi"/>
          <w:sz w:val="28"/>
          <w:szCs w:val="28"/>
          <w:lang w:eastAsia="en-US"/>
        </w:rPr>
        <w:t>градостроительной деятельности.».</w:t>
      </w:r>
    </w:p>
    <w:p w:rsidR="0010259C" w:rsidRDefault="0010259C" w:rsidP="00102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259C" w:rsidRPr="008E7359" w:rsidRDefault="000A2AAB" w:rsidP="008E73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E7359">
        <w:rPr>
          <w:rFonts w:eastAsiaTheme="minorHAnsi"/>
          <w:sz w:val="28"/>
          <w:szCs w:val="28"/>
          <w:lang w:eastAsia="en-US"/>
        </w:rPr>
        <w:t>5</w:t>
      </w:r>
      <w:r w:rsidR="0010259C" w:rsidRPr="008E7359">
        <w:rPr>
          <w:rFonts w:eastAsiaTheme="minorHAnsi"/>
          <w:sz w:val="28"/>
          <w:szCs w:val="28"/>
          <w:lang w:eastAsia="en-US"/>
        </w:rPr>
        <w:t xml:space="preserve">) </w:t>
      </w:r>
      <w:hyperlink r:id="rId26" w:history="1">
        <w:r w:rsidR="0010259C" w:rsidRPr="008E7359">
          <w:rPr>
            <w:rFonts w:eastAsiaTheme="minorHAnsi"/>
            <w:sz w:val="28"/>
            <w:szCs w:val="28"/>
            <w:lang w:eastAsia="en-US"/>
          </w:rPr>
          <w:t>пункт 2 статьи 85</w:t>
        </w:r>
      </w:hyperlink>
      <w:r w:rsidR="0010259C" w:rsidRPr="008E7359">
        <w:rPr>
          <w:rFonts w:eastAsiaTheme="minorHAnsi"/>
          <w:sz w:val="28"/>
          <w:szCs w:val="28"/>
          <w:lang w:eastAsia="en-US"/>
        </w:rPr>
        <w:t xml:space="preserve"> </w:t>
      </w:r>
      <w:r w:rsidR="00817050">
        <w:rPr>
          <w:rFonts w:eastAsiaTheme="minorHAnsi"/>
          <w:sz w:val="28"/>
          <w:szCs w:val="28"/>
          <w:lang w:eastAsia="en-US"/>
        </w:rPr>
        <w:t>«</w:t>
      </w:r>
      <w:r w:rsidR="00817050" w:rsidRPr="005732EF">
        <w:rPr>
          <w:rFonts w:eastAsiaTheme="minorHAnsi"/>
          <w:i/>
          <w:sz w:val="28"/>
          <w:szCs w:val="28"/>
          <w:lang w:eastAsia="en-US"/>
        </w:rPr>
        <w:t>Состав земель населенных пунктов и зонирование территорий</w:t>
      </w:r>
      <w:r w:rsidR="00817050">
        <w:rPr>
          <w:rFonts w:eastAsiaTheme="minorHAnsi"/>
          <w:sz w:val="28"/>
          <w:szCs w:val="28"/>
          <w:lang w:eastAsia="en-US"/>
        </w:rPr>
        <w:t xml:space="preserve">» </w:t>
      </w:r>
      <w:r w:rsidR="0010259C" w:rsidRPr="008E7359">
        <w:rPr>
          <w:rFonts w:eastAsiaTheme="minorHAnsi"/>
          <w:sz w:val="28"/>
          <w:szCs w:val="28"/>
          <w:lang w:eastAsia="en-US"/>
        </w:rPr>
        <w:t>излож</w:t>
      </w:r>
      <w:r w:rsidRPr="008E7359">
        <w:rPr>
          <w:rFonts w:eastAsiaTheme="minorHAnsi"/>
          <w:sz w:val="28"/>
          <w:szCs w:val="28"/>
          <w:lang w:eastAsia="en-US"/>
        </w:rPr>
        <w:t>ен</w:t>
      </w:r>
      <w:r w:rsidR="0010259C" w:rsidRPr="008E7359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0259C" w:rsidRDefault="008E7359" w:rsidP="008E735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0259C">
        <w:rPr>
          <w:rFonts w:eastAsiaTheme="minorHAnsi"/>
          <w:sz w:val="28"/>
          <w:szCs w:val="28"/>
          <w:lang w:eastAsia="en-US"/>
        </w:rPr>
        <w:t>2. Границы территориальных зон должны отвечать требованиям принадлежности каждого земельного участка только к одной территориальной зоне, за исключением установленных федеральным законом случаев, когда границы земельных участков могут пересека</w:t>
      </w:r>
      <w:r>
        <w:rPr>
          <w:rFonts w:eastAsiaTheme="minorHAnsi"/>
          <w:sz w:val="28"/>
          <w:szCs w:val="28"/>
          <w:lang w:eastAsia="en-US"/>
        </w:rPr>
        <w:t>ть границы территориальных зон.»</w:t>
      </w:r>
      <w:r w:rsidR="0010259C">
        <w:rPr>
          <w:rFonts w:eastAsiaTheme="minorHAnsi"/>
          <w:sz w:val="28"/>
          <w:szCs w:val="28"/>
          <w:lang w:eastAsia="en-US"/>
        </w:rPr>
        <w:t>.</w:t>
      </w:r>
    </w:p>
    <w:p w:rsidR="00C7063E" w:rsidRDefault="00C7063E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8387C" w:rsidRDefault="0098387C" w:rsidP="0022774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98387C">
        <w:rPr>
          <w:rFonts w:eastAsiaTheme="minorHAnsi"/>
          <w:b/>
          <w:sz w:val="28"/>
          <w:szCs w:val="28"/>
          <w:lang w:eastAsia="en-US"/>
        </w:rPr>
        <w:t>Федеральный закон от 06.05.2011 № 100-ФЗ «О добровольной пожарной охране»</w:t>
      </w:r>
    </w:p>
    <w:p w:rsidR="0098387C" w:rsidRDefault="0098387C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10539" w:rsidRDefault="0098387C" w:rsidP="00817050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Федеральны</w:t>
      </w:r>
      <w:r w:rsidR="00F10539">
        <w:rPr>
          <w:rFonts w:eastAsiaTheme="minorHAnsi"/>
          <w:i/>
          <w:sz w:val="28"/>
          <w:szCs w:val="28"/>
          <w:lang w:eastAsia="en-US"/>
        </w:rPr>
        <w:t>м</w:t>
      </w:r>
      <w:r>
        <w:rPr>
          <w:rFonts w:eastAsiaTheme="minorHAnsi"/>
          <w:i/>
          <w:sz w:val="28"/>
          <w:szCs w:val="28"/>
          <w:lang w:eastAsia="en-US"/>
        </w:rPr>
        <w:t xml:space="preserve"> закон</w:t>
      </w:r>
      <w:r w:rsidR="00F10539">
        <w:rPr>
          <w:rFonts w:eastAsiaTheme="minorHAnsi"/>
          <w:i/>
          <w:sz w:val="28"/>
          <w:szCs w:val="28"/>
          <w:lang w:eastAsia="en-US"/>
        </w:rPr>
        <w:t>ом</w:t>
      </w:r>
      <w:r>
        <w:rPr>
          <w:rFonts w:eastAsiaTheme="minorHAnsi"/>
          <w:i/>
          <w:sz w:val="28"/>
          <w:szCs w:val="28"/>
          <w:lang w:eastAsia="en-US"/>
        </w:rPr>
        <w:t xml:space="preserve"> от 04.08.2023 № 445-ФЗ «О внесении изменений в Федеральный закон «О добровольной пожарной охране»</w:t>
      </w:r>
      <w:r w:rsidR="00F105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10539" w:rsidRPr="00E6104F">
        <w:rPr>
          <w:sz w:val="28"/>
          <w:szCs w:val="28"/>
        </w:rPr>
        <w:t xml:space="preserve">(вступил в силу </w:t>
      </w:r>
      <w:r w:rsidR="00F10539">
        <w:rPr>
          <w:sz w:val="28"/>
          <w:szCs w:val="28"/>
        </w:rPr>
        <w:t>01</w:t>
      </w:r>
      <w:r w:rsidR="00F10539" w:rsidRPr="00E6104F">
        <w:rPr>
          <w:sz w:val="28"/>
          <w:szCs w:val="28"/>
        </w:rPr>
        <w:t>.</w:t>
      </w:r>
      <w:r w:rsidR="00F10539">
        <w:rPr>
          <w:sz w:val="28"/>
          <w:szCs w:val="28"/>
        </w:rPr>
        <w:t>02</w:t>
      </w:r>
      <w:r w:rsidR="00F10539" w:rsidRPr="00E6104F">
        <w:rPr>
          <w:sz w:val="28"/>
          <w:szCs w:val="28"/>
        </w:rPr>
        <w:t>.202</w:t>
      </w:r>
      <w:r w:rsidR="00F10539">
        <w:rPr>
          <w:sz w:val="28"/>
          <w:szCs w:val="28"/>
        </w:rPr>
        <w:t>4</w:t>
      </w:r>
      <w:r w:rsidR="00F10539" w:rsidRPr="00E6104F">
        <w:rPr>
          <w:sz w:val="28"/>
          <w:szCs w:val="28"/>
        </w:rPr>
        <w:t>)</w:t>
      </w:r>
      <w:r w:rsidR="00F10539">
        <w:rPr>
          <w:sz w:val="28"/>
          <w:szCs w:val="28"/>
        </w:rPr>
        <w:t xml:space="preserve"> в</w:t>
      </w:r>
      <w:r w:rsidR="00F10539" w:rsidRPr="00E6104F">
        <w:rPr>
          <w:sz w:val="28"/>
          <w:szCs w:val="28"/>
        </w:rPr>
        <w:t>несены следующие изменения:</w:t>
      </w:r>
    </w:p>
    <w:p w:rsidR="0098387C" w:rsidRDefault="0098387C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</w:p>
    <w:p w:rsidR="00817050" w:rsidRDefault="00817050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Уточняется и расширяется понятийный аппарат.</w:t>
      </w:r>
    </w:p>
    <w:p w:rsidR="00817050" w:rsidRDefault="00817050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7050">
        <w:rPr>
          <w:rFonts w:eastAsiaTheme="minorHAnsi"/>
          <w:sz w:val="28"/>
          <w:szCs w:val="28"/>
          <w:lang w:eastAsia="en-US"/>
        </w:rPr>
        <w:t xml:space="preserve">Предусмотрено создание </w:t>
      </w:r>
      <w:hyperlink r:id="rId27" w:history="1">
        <w:r w:rsidRPr="00817050">
          <w:rPr>
            <w:rFonts w:eastAsiaTheme="minorHAnsi"/>
            <w:sz w:val="28"/>
            <w:szCs w:val="28"/>
            <w:lang w:eastAsia="en-US"/>
          </w:rPr>
          <w:t>территориальных</w:t>
        </w:r>
      </w:hyperlink>
      <w:r w:rsidRPr="00817050">
        <w:rPr>
          <w:rFonts w:eastAsiaTheme="minorHAnsi"/>
          <w:sz w:val="28"/>
          <w:szCs w:val="28"/>
          <w:lang w:eastAsia="en-US"/>
        </w:rPr>
        <w:t xml:space="preserve"> и </w:t>
      </w:r>
      <w:hyperlink r:id="rId28" w:history="1">
        <w:r w:rsidRPr="00817050">
          <w:rPr>
            <w:rFonts w:eastAsiaTheme="minorHAnsi"/>
            <w:sz w:val="28"/>
            <w:szCs w:val="28"/>
            <w:lang w:eastAsia="en-US"/>
          </w:rPr>
          <w:t>объектовых</w:t>
        </w:r>
      </w:hyperlink>
      <w:r w:rsidRPr="00817050">
        <w:rPr>
          <w:rFonts w:eastAsiaTheme="minorHAnsi"/>
          <w:sz w:val="28"/>
          <w:szCs w:val="28"/>
          <w:lang w:eastAsia="en-US"/>
        </w:rPr>
        <w:t xml:space="preserve"> добровольных </w:t>
      </w:r>
      <w:r>
        <w:rPr>
          <w:rFonts w:eastAsiaTheme="minorHAnsi"/>
          <w:sz w:val="28"/>
          <w:szCs w:val="28"/>
          <w:lang w:eastAsia="en-US"/>
        </w:rPr>
        <w:t>пожарных подразделений.</w:t>
      </w:r>
    </w:p>
    <w:p w:rsidR="00817050" w:rsidRDefault="00817050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организаций установлена возможность самостоятельно создавать объектовые добровольные пожарные подразделения без создания общественного объединения пожарной охраны.</w:t>
      </w:r>
    </w:p>
    <w:p w:rsidR="00817050" w:rsidRDefault="00817050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Определены права, обязанности и требования к добровольным пожарным, участвующим в деятельности таких подразделений.</w:t>
      </w:r>
    </w:p>
    <w:p w:rsidR="00817050" w:rsidRDefault="00817050" w:rsidP="0081705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Организация, в которой создается объектовое добровольное пожарное подразделение, организует подготовку добровольных пожарных и материальное стимулирование их участия в обеспечении пожарной безопасности.</w:t>
      </w:r>
      <w:bookmarkStart w:id="2" w:name="_GoBack"/>
      <w:bookmarkEnd w:id="2"/>
    </w:p>
    <w:sectPr w:rsidR="00817050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0"/>
    <w:rsid w:val="00013F88"/>
    <w:rsid w:val="00017AF4"/>
    <w:rsid w:val="00034BA5"/>
    <w:rsid w:val="00036C14"/>
    <w:rsid w:val="00066876"/>
    <w:rsid w:val="000A2AAB"/>
    <w:rsid w:val="000B3830"/>
    <w:rsid w:val="0010259C"/>
    <w:rsid w:val="00131719"/>
    <w:rsid w:val="001820B6"/>
    <w:rsid w:val="001B68D3"/>
    <w:rsid w:val="00212C25"/>
    <w:rsid w:val="00227745"/>
    <w:rsid w:val="0023453D"/>
    <w:rsid w:val="00253A7F"/>
    <w:rsid w:val="00254BD7"/>
    <w:rsid w:val="003252B8"/>
    <w:rsid w:val="003939DE"/>
    <w:rsid w:val="00432919"/>
    <w:rsid w:val="00466E51"/>
    <w:rsid w:val="00467DD5"/>
    <w:rsid w:val="00471AE8"/>
    <w:rsid w:val="004D3576"/>
    <w:rsid w:val="005050FD"/>
    <w:rsid w:val="005732EF"/>
    <w:rsid w:val="005D7F10"/>
    <w:rsid w:val="00617D0D"/>
    <w:rsid w:val="006272A3"/>
    <w:rsid w:val="006805B2"/>
    <w:rsid w:val="006B6F3D"/>
    <w:rsid w:val="006E1356"/>
    <w:rsid w:val="007A7EC5"/>
    <w:rsid w:val="00817050"/>
    <w:rsid w:val="00855C59"/>
    <w:rsid w:val="00882AAB"/>
    <w:rsid w:val="008A6368"/>
    <w:rsid w:val="008C3D73"/>
    <w:rsid w:val="008E7359"/>
    <w:rsid w:val="00924017"/>
    <w:rsid w:val="00936A1B"/>
    <w:rsid w:val="0096226B"/>
    <w:rsid w:val="0098387C"/>
    <w:rsid w:val="00987AFA"/>
    <w:rsid w:val="009E68CE"/>
    <w:rsid w:val="00AB3696"/>
    <w:rsid w:val="00AF208B"/>
    <w:rsid w:val="00B221C0"/>
    <w:rsid w:val="00B74636"/>
    <w:rsid w:val="00B74F0E"/>
    <w:rsid w:val="00C2268A"/>
    <w:rsid w:val="00C7063E"/>
    <w:rsid w:val="00CC249B"/>
    <w:rsid w:val="00CD1E5E"/>
    <w:rsid w:val="00D55302"/>
    <w:rsid w:val="00DA0AF1"/>
    <w:rsid w:val="00DB34E1"/>
    <w:rsid w:val="00DE324A"/>
    <w:rsid w:val="00E3076A"/>
    <w:rsid w:val="00E71734"/>
    <w:rsid w:val="00EE05CE"/>
    <w:rsid w:val="00EF1802"/>
    <w:rsid w:val="00F10539"/>
    <w:rsid w:val="00F1544A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388&amp;dst=3801" TargetMode="External"/><Relationship Id="rId13" Type="http://schemas.openxmlformats.org/officeDocument/2006/relationships/hyperlink" Target="https://login.consultant.ru/link/?req=doc&amp;base=RZB&amp;n=450837&amp;dst=100516" TargetMode="External"/><Relationship Id="rId18" Type="http://schemas.openxmlformats.org/officeDocument/2006/relationships/hyperlink" Target="https://login.consultant.ru/link/?req=doc&amp;base=RZB&amp;n=450837&amp;dst=100516" TargetMode="External"/><Relationship Id="rId26" Type="http://schemas.openxmlformats.org/officeDocument/2006/relationships/hyperlink" Target="https://login.consultant.ru/link/?req=doc&amp;base=RZB&amp;n=465787&amp;dst=1006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787&amp;dst=168" TargetMode="External"/><Relationship Id="rId7" Type="http://schemas.openxmlformats.org/officeDocument/2006/relationships/hyperlink" Target="https://login.consultant.ru/link/?req=doc&amp;base=RZB&amp;n=454388&amp;dst=3799" TargetMode="External"/><Relationship Id="rId12" Type="http://schemas.openxmlformats.org/officeDocument/2006/relationships/hyperlink" Target="https://login.consultant.ru/link/?req=doc&amp;base=RZB&amp;n=452764" TargetMode="External"/><Relationship Id="rId17" Type="http://schemas.openxmlformats.org/officeDocument/2006/relationships/hyperlink" Target="https://login.consultant.ru/link/?req=doc&amp;base=RZB&amp;n=450837&amp;dst=3124" TargetMode="External"/><Relationship Id="rId25" Type="http://schemas.openxmlformats.org/officeDocument/2006/relationships/hyperlink" Target="https://login.consultant.ru/link/?req=doc&amp;base=RZB&amp;n=465787&amp;dst=23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0837&amp;dst=100518" TargetMode="External"/><Relationship Id="rId20" Type="http://schemas.openxmlformats.org/officeDocument/2006/relationships/hyperlink" Target="https://login.consultant.ru/link/?req=doc&amp;base=RZB&amp;n=45276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DE367C66562FBE1EE24BA0FE67EA3F1F2A5B25796F19A6110C29BE653223535C7406CCCD8AB70AB1C8EF08AD39F4960B7D956EB88D1F3zBHDH" TargetMode="External"/><Relationship Id="rId11" Type="http://schemas.openxmlformats.org/officeDocument/2006/relationships/hyperlink" Target="https://login.consultant.ru/link/?req=doc&amp;base=RZB&amp;n=450837&amp;dst=3119" TargetMode="External"/><Relationship Id="rId24" Type="http://schemas.openxmlformats.org/officeDocument/2006/relationships/hyperlink" Target="https://login.consultant.ru/link/?req=doc&amp;base=RZB&amp;n=465787&amp;dst=60" TargetMode="External"/><Relationship Id="rId5" Type="http://schemas.openxmlformats.org/officeDocument/2006/relationships/hyperlink" Target="consultantplus://offline/ref=9C2DE367C66562FBE1EE24BA0FE67EA3F1F2A5B25796F19A6110C29BE653223535C7406CCCD8A877AD1C8EF08AD39F4960B7D956EB88D1F3zBHDH" TargetMode="External"/><Relationship Id="rId15" Type="http://schemas.openxmlformats.org/officeDocument/2006/relationships/hyperlink" Target="https://login.consultant.ru/link/?req=doc&amp;base=RZB&amp;n=450837&amp;dst=100518" TargetMode="External"/><Relationship Id="rId23" Type="http://schemas.openxmlformats.org/officeDocument/2006/relationships/hyperlink" Target="https://login.consultant.ru/link/?req=doc&amp;base=RZB&amp;n=465787&amp;dst=2423" TargetMode="External"/><Relationship Id="rId28" Type="http://schemas.openxmlformats.org/officeDocument/2006/relationships/hyperlink" Target="https://login.consultant.ru/link/?req=doc&amp;base=RZB&amp;n=454041&amp;dst=75" TargetMode="External"/><Relationship Id="rId10" Type="http://schemas.openxmlformats.org/officeDocument/2006/relationships/hyperlink" Target="https://login.consultant.ru/link/?req=doc&amp;base=RZB&amp;n=454388&amp;dst=100312" TargetMode="External"/><Relationship Id="rId19" Type="http://schemas.openxmlformats.org/officeDocument/2006/relationships/hyperlink" Target="https://login.consultant.ru/link/?req=doc&amp;base=RZB&amp;n=450837&amp;dst=100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388&amp;dst=101516" TargetMode="External"/><Relationship Id="rId14" Type="http://schemas.openxmlformats.org/officeDocument/2006/relationships/hyperlink" Target="https://login.consultant.ru/link/?req=doc&amp;base=RZB&amp;n=450837&amp;dst=100518" TargetMode="External"/><Relationship Id="rId22" Type="http://schemas.openxmlformats.org/officeDocument/2006/relationships/hyperlink" Target="https://login.consultant.ru/link/?req=doc&amp;base=RZB&amp;n=465787&amp;dst=345" TargetMode="External"/><Relationship Id="rId27" Type="http://schemas.openxmlformats.org/officeDocument/2006/relationships/hyperlink" Target="https://login.consultant.ru/link/?req=doc&amp;base=RZB&amp;n=454041&amp;dst=6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2024-02-02T05:58:00Z</cp:lastPrinted>
  <dcterms:created xsi:type="dcterms:W3CDTF">2024-02-01T13:42:00Z</dcterms:created>
  <dcterms:modified xsi:type="dcterms:W3CDTF">2024-03-28T08:25:00Z</dcterms:modified>
</cp:coreProperties>
</file>